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1BA42" w14:textId="77777777" w:rsidR="007C35DF" w:rsidRDefault="007C35DF" w:rsidP="00442AB4">
      <w:pPr>
        <w:rPr>
          <w:rFonts w:ascii="Merriweather" w:eastAsia="Merriweather" w:hAnsi="Merriweather" w:cs="Merriweather"/>
          <w:color w:val="BF9E4F"/>
          <w:sz w:val="64"/>
          <w:szCs w:val="64"/>
        </w:rPr>
        <w:sectPr w:rsidR="007C35DF" w:rsidSect="00140976">
          <w:headerReference w:type="default" r:id="rId11"/>
          <w:footerReference w:type="default" r:id="rId12"/>
          <w:type w:val="continuous"/>
          <w:pgSz w:w="11910" w:h="16845"/>
          <w:pgMar w:top="1440" w:right="1440" w:bottom="1440" w:left="1440" w:header="720" w:footer="720" w:gutter="0"/>
          <w:cols w:num="2" w:space="720"/>
        </w:sectPr>
      </w:pPr>
    </w:p>
    <w:p w14:paraId="1B4B4A52" w14:textId="031CCBE6" w:rsidR="00AB1277" w:rsidRDefault="00BB2AE2" w:rsidP="00442AB4">
      <w:pPr>
        <w:rPr>
          <w:rFonts w:ascii="Merriweather" w:hAnsi="Merriweather"/>
          <w:b/>
          <w:color w:val="BF9E4F"/>
          <w:sz w:val="44"/>
          <w:szCs w:val="44"/>
        </w:rPr>
      </w:pPr>
      <w:r>
        <w:rPr>
          <w:rFonts w:ascii="Merriweather" w:hAnsi="Merriweather"/>
          <w:b/>
          <w:color w:val="BF9E4F"/>
          <w:sz w:val="44"/>
          <w:szCs w:val="44"/>
        </w:rPr>
        <w:t xml:space="preserve">Staff Pension </w:t>
      </w:r>
      <w:r w:rsidR="00AC2190">
        <w:rPr>
          <w:rFonts w:ascii="Merriweather" w:hAnsi="Merriweather"/>
          <w:b/>
          <w:color w:val="BF9E4F"/>
          <w:sz w:val="44"/>
          <w:szCs w:val="44"/>
        </w:rPr>
        <w:t>Policy</w:t>
      </w:r>
    </w:p>
    <w:p w14:paraId="0686D832" w14:textId="77777777" w:rsidR="00A3216D" w:rsidRDefault="00A3216D" w:rsidP="00442AB4">
      <w:pPr>
        <w:rPr>
          <w:rFonts w:ascii="Open Sans" w:hAnsi="Open Sans" w:cs="Open Sans"/>
          <w:b/>
          <w:color w:val="143C78"/>
        </w:rPr>
      </w:pPr>
      <w:r w:rsidRPr="00A3216D">
        <w:rPr>
          <w:rFonts w:ascii="Open Sans" w:hAnsi="Open Sans" w:cs="Open Sans"/>
          <w:b/>
          <w:color w:val="143C78"/>
        </w:rPr>
        <w:t xml:space="preserve">Purpose of this Policy </w:t>
      </w:r>
    </w:p>
    <w:p w14:paraId="24FAD3CB" w14:textId="61992579" w:rsidR="00A31451" w:rsidRDefault="00A31451" w:rsidP="00442AB4">
      <w:pPr>
        <w:rPr>
          <w:rFonts w:ascii="Open Sans" w:hAnsi="Open Sans" w:cs="Open Sans"/>
          <w:bCs/>
          <w:color w:val="143C78"/>
          <w:sz w:val="22"/>
          <w:szCs w:val="22"/>
        </w:rPr>
      </w:pPr>
      <w:r w:rsidRPr="00A31451">
        <w:rPr>
          <w:rFonts w:ascii="Open Sans" w:hAnsi="Open Sans" w:cs="Open Sans"/>
          <w:bCs/>
          <w:color w:val="143C78"/>
          <w:sz w:val="22"/>
          <w:szCs w:val="22"/>
        </w:rPr>
        <w:t xml:space="preserve">This policy explains how </w:t>
      </w:r>
      <w:r>
        <w:rPr>
          <w:rFonts w:ascii="Open Sans" w:hAnsi="Open Sans" w:cs="Open Sans"/>
          <w:bCs/>
          <w:color w:val="143C78"/>
          <w:sz w:val="22"/>
          <w:szCs w:val="22"/>
        </w:rPr>
        <w:t>Sapphire Education</w:t>
      </w:r>
      <w:r w:rsidRPr="00A31451">
        <w:rPr>
          <w:rFonts w:ascii="Open Sans" w:hAnsi="Open Sans" w:cs="Open Sans"/>
          <w:bCs/>
          <w:color w:val="143C78"/>
          <w:sz w:val="22"/>
          <w:szCs w:val="22"/>
        </w:rPr>
        <w:t xml:space="preserve"> meets its workplace pension duties under UK auto-enrolment legislation, including the use of the statutory postponement period. </w:t>
      </w:r>
    </w:p>
    <w:p w14:paraId="062F91F1" w14:textId="77777777" w:rsidR="00A31451" w:rsidRPr="00A31451" w:rsidRDefault="00A31451" w:rsidP="00442AB4">
      <w:pPr>
        <w:rPr>
          <w:rFonts w:ascii="Open Sans" w:hAnsi="Open Sans" w:cs="Open Sans"/>
          <w:b/>
          <w:color w:val="143C78"/>
        </w:rPr>
      </w:pPr>
      <w:r w:rsidRPr="00A31451">
        <w:rPr>
          <w:rFonts w:ascii="Open Sans" w:hAnsi="Open Sans" w:cs="Open Sans"/>
          <w:b/>
          <w:color w:val="143C78"/>
        </w:rPr>
        <w:t xml:space="preserve">Pension Scheme </w:t>
      </w:r>
    </w:p>
    <w:p w14:paraId="41A112F9" w14:textId="76DDE858" w:rsidR="00A31451" w:rsidRDefault="00A31451" w:rsidP="00442AB4">
      <w:pPr>
        <w:rPr>
          <w:rFonts w:ascii="Open Sans" w:hAnsi="Open Sans" w:cs="Open Sans"/>
          <w:bCs/>
          <w:color w:val="143C78"/>
          <w:sz w:val="22"/>
          <w:szCs w:val="22"/>
        </w:rPr>
      </w:pPr>
      <w:r>
        <w:rPr>
          <w:rFonts w:ascii="Open Sans" w:hAnsi="Open Sans" w:cs="Open Sans"/>
          <w:bCs/>
          <w:color w:val="143C78"/>
          <w:sz w:val="22"/>
          <w:szCs w:val="22"/>
        </w:rPr>
        <w:t>Sapphire Education</w:t>
      </w:r>
      <w:r w:rsidRPr="00A31451">
        <w:rPr>
          <w:rFonts w:ascii="Open Sans" w:hAnsi="Open Sans" w:cs="Open Sans"/>
          <w:bCs/>
          <w:color w:val="143C78"/>
          <w:sz w:val="22"/>
          <w:szCs w:val="22"/>
        </w:rPr>
        <w:t xml:space="preserve">’s qualifying workplace pension scheme is NEST (National Employment Savings Trust). </w:t>
      </w:r>
    </w:p>
    <w:p w14:paraId="4F069101" w14:textId="77777777" w:rsidR="00A31451" w:rsidRPr="009C3A09" w:rsidRDefault="00A31451" w:rsidP="00442AB4">
      <w:pPr>
        <w:rPr>
          <w:rFonts w:ascii="Open Sans" w:hAnsi="Open Sans" w:cs="Open Sans"/>
          <w:b/>
          <w:color w:val="143C78"/>
        </w:rPr>
      </w:pPr>
      <w:r w:rsidRPr="009C3A09">
        <w:rPr>
          <w:rFonts w:ascii="Open Sans" w:hAnsi="Open Sans" w:cs="Open Sans"/>
          <w:b/>
          <w:color w:val="143C78"/>
        </w:rPr>
        <w:t xml:space="preserve">Postponement of Auto-Enrolment </w:t>
      </w:r>
    </w:p>
    <w:p w14:paraId="71A92E0F" w14:textId="77777777" w:rsidR="00A31451" w:rsidRPr="009C3A09" w:rsidRDefault="00A31451" w:rsidP="00442AB4">
      <w:pPr>
        <w:rPr>
          <w:rFonts w:ascii="Open Sans" w:hAnsi="Open Sans" w:cs="Open Sans"/>
          <w:b/>
          <w:color w:val="143C78"/>
          <w:sz w:val="22"/>
          <w:szCs w:val="22"/>
        </w:rPr>
      </w:pPr>
      <w:r w:rsidRPr="009C3A09">
        <w:rPr>
          <w:rFonts w:ascii="Open Sans" w:hAnsi="Open Sans" w:cs="Open Sans"/>
          <w:b/>
          <w:color w:val="143C78"/>
          <w:sz w:val="22"/>
          <w:szCs w:val="22"/>
        </w:rPr>
        <w:t xml:space="preserve">Use of Postponement </w:t>
      </w:r>
    </w:p>
    <w:p w14:paraId="4E9CD58A" w14:textId="77777777" w:rsidR="009C3A09" w:rsidRDefault="009C3A09" w:rsidP="00442AB4">
      <w:pPr>
        <w:rPr>
          <w:rFonts w:ascii="Open Sans" w:hAnsi="Open Sans" w:cs="Open Sans"/>
          <w:bCs/>
          <w:color w:val="143C78"/>
          <w:sz w:val="22"/>
          <w:szCs w:val="22"/>
        </w:rPr>
      </w:pPr>
      <w:r>
        <w:rPr>
          <w:rFonts w:ascii="Open Sans" w:hAnsi="Open Sans" w:cs="Open Sans"/>
          <w:bCs/>
          <w:color w:val="143C78"/>
          <w:sz w:val="22"/>
          <w:szCs w:val="22"/>
        </w:rPr>
        <w:t>Sapphire Education</w:t>
      </w:r>
      <w:r w:rsidR="00A31451" w:rsidRPr="00A31451">
        <w:rPr>
          <w:rFonts w:ascii="Open Sans" w:hAnsi="Open Sans" w:cs="Open Sans"/>
          <w:bCs/>
          <w:color w:val="143C78"/>
          <w:sz w:val="22"/>
          <w:szCs w:val="22"/>
        </w:rPr>
        <w:t xml:space="preserve"> uses the statutory postponement option to delay assessing employees for auto-enrolment for up to three months</w:t>
      </w:r>
      <w:r w:rsidR="00A31451">
        <w:rPr>
          <w:rFonts w:ascii="Open Sans" w:hAnsi="Open Sans" w:cs="Open Sans"/>
          <w:bCs/>
          <w:color w:val="143C78"/>
          <w:sz w:val="22"/>
          <w:szCs w:val="22"/>
        </w:rPr>
        <w:t>.</w:t>
      </w:r>
      <w:r w:rsidR="00A31451" w:rsidRPr="00A31451">
        <w:rPr>
          <w:rFonts w:ascii="Open Sans" w:hAnsi="Open Sans" w:cs="Open Sans"/>
          <w:bCs/>
          <w:color w:val="143C78"/>
          <w:sz w:val="22"/>
          <w:szCs w:val="22"/>
        </w:rPr>
        <w:t xml:space="preserve"> Postponement may be applied from: </w:t>
      </w:r>
    </w:p>
    <w:p w14:paraId="73D9AA55" w14:textId="77777777" w:rsidR="009C3A09" w:rsidRDefault="00A31451">
      <w:pPr>
        <w:pStyle w:val="ListParagraph"/>
        <w:numPr>
          <w:ilvl w:val="0"/>
          <w:numId w:val="1"/>
        </w:numPr>
        <w:rPr>
          <w:rFonts w:ascii="Open Sans" w:hAnsi="Open Sans" w:cs="Open Sans"/>
          <w:bCs/>
          <w:color w:val="143C78"/>
          <w:sz w:val="22"/>
          <w:szCs w:val="22"/>
        </w:rPr>
      </w:pPr>
      <w:r w:rsidRPr="009C3A09">
        <w:rPr>
          <w:rFonts w:ascii="Open Sans" w:hAnsi="Open Sans" w:cs="Open Sans"/>
          <w:bCs/>
          <w:color w:val="143C78"/>
          <w:sz w:val="22"/>
          <w:szCs w:val="22"/>
        </w:rPr>
        <w:t xml:space="preserve">An employee’s start date, or </w:t>
      </w:r>
    </w:p>
    <w:p w14:paraId="4161F716" w14:textId="77777777" w:rsidR="009C3A09" w:rsidRDefault="00A31451">
      <w:pPr>
        <w:pStyle w:val="ListParagraph"/>
        <w:numPr>
          <w:ilvl w:val="0"/>
          <w:numId w:val="1"/>
        </w:numPr>
        <w:rPr>
          <w:rFonts w:ascii="Open Sans" w:hAnsi="Open Sans" w:cs="Open Sans"/>
          <w:bCs/>
          <w:color w:val="143C78"/>
          <w:sz w:val="22"/>
          <w:szCs w:val="22"/>
        </w:rPr>
      </w:pPr>
      <w:r w:rsidRPr="009C3A09">
        <w:rPr>
          <w:rFonts w:ascii="Open Sans" w:hAnsi="Open Sans" w:cs="Open Sans"/>
          <w:bCs/>
          <w:color w:val="143C78"/>
          <w:sz w:val="22"/>
          <w:szCs w:val="22"/>
        </w:rPr>
        <w:t xml:space="preserve">The date an employee first meets the auto-enrolment eligibility criteria </w:t>
      </w:r>
    </w:p>
    <w:p w14:paraId="09BB9383" w14:textId="77777777" w:rsidR="009C3A09" w:rsidRDefault="00A31451" w:rsidP="009C3A09">
      <w:pPr>
        <w:rPr>
          <w:rFonts w:ascii="Open Sans" w:hAnsi="Open Sans" w:cs="Open Sans"/>
          <w:bCs/>
          <w:color w:val="143C78"/>
          <w:sz w:val="22"/>
          <w:szCs w:val="22"/>
        </w:rPr>
      </w:pPr>
      <w:r w:rsidRPr="009C3A09">
        <w:rPr>
          <w:rFonts w:ascii="Open Sans" w:hAnsi="Open Sans" w:cs="Open Sans"/>
          <w:bCs/>
          <w:color w:val="143C78"/>
          <w:sz w:val="22"/>
          <w:szCs w:val="22"/>
        </w:rPr>
        <w:t xml:space="preserve">This is permitted under UK pension law. </w:t>
      </w:r>
    </w:p>
    <w:p w14:paraId="0FA9C4CF" w14:textId="77777777" w:rsidR="009C3A09" w:rsidRPr="009C3A09" w:rsidRDefault="00A31451" w:rsidP="009C3A09">
      <w:pPr>
        <w:rPr>
          <w:rFonts w:ascii="Open Sans" w:hAnsi="Open Sans" w:cs="Open Sans"/>
          <w:b/>
          <w:color w:val="143C78"/>
        </w:rPr>
      </w:pPr>
      <w:r w:rsidRPr="009C3A09">
        <w:rPr>
          <w:rFonts w:ascii="Open Sans" w:hAnsi="Open Sans" w:cs="Open Sans"/>
          <w:b/>
          <w:color w:val="143C78"/>
        </w:rPr>
        <w:t xml:space="preserve">Postponement Notice </w:t>
      </w:r>
    </w:p>
    <w:p w14:paraId="297B0F95" w14:textId="0C2F90B1" w:rsidR="009C3A09" w:rsidRDefault="00A31451" w:rsidP="009C3A09">
      <w:pPr>
        <w:rPr>
          <w:rFonts w:ascii="Open Sans" w:hAnsi="Open Sans" w:cs="Open Sans"/>
          <w:bCs/>
          <w:color w:val="143C78"/>
          <w:sz w:val="22"/>
          <w:szCs w:val="22"/>
        </w:rPr>
      </w:pPr>
      <w:r w:rsidRPr="009C3A09">
        <w:rPr>
          <w:rFonts w:ascii="Open Sans" w:hAnsi="Open Sans" w:cs="Open Sans"/>
          <w:bCs/>
          <w:color w:val="143C78"/>
          <w:sz w:val="22"/>
          <w:szCs w:val="22"/>
        </w:rPr>
        <w:t xml:space="preserve">Where postponement is used, </w:t>
      </w:r>
      <w:r w:rsidR="009C3A09">
        <w:rPr>
          <w:rFonts w:ascii="Open Sans" w:hAnsi="Open Sans" w:cs="Open Sans"/>
          <w:bCs/>
          <w:color w:val="143C78"/>
          <w:sz w:val="22"/>
          <w:szCs w:val="22"/>
        </w:rPr>
        <w:t>Sapphire Education</w:t>
      </w:r>
      <w:r w:rsidRPr="009C3A09">
        <w:rPr>
          <w:rFonts w:ascii="Open Sans" w:hAnsi="Open Sans" w:cs="Open Sans"/>
          <w:bCs/>
          <w:color w:val="143C78"/>
          <w:sz w:val="22"/>
          <w:szCs w:val="22"/>
        </w:rPr>
        <w:t xml:space="preserve"> will provide a postponement notice </w:t>
      </w:r>
      <w:r w:rsidR="006B0B03">
        <w:rPr>
          <w:rFonts w:ascii="Open Sans" w:hAnsi="Open Sans" w:cs="Open Sans"/>
          <w:bCs/>
          <w:color w:val="143C78"/>
          <w:sz w:val="22"/>
          <w:szCs w:val="22"/>
        </w:rPr>
        <w:t xml:space="preserve">before the start of the contract or </w:t>
      </w:r>
      <w:r w:rsidRPr="009C3A09">
        <w:rPr>
          <w:rFonts w:ascii="Open Sans" w:hAnsi="Open Sans" w:cs="Open Sans"/>
          <w:bCs/>
          <w:color w:val="143C78"/>
          <w:sz w:val="22"/>
          <w:szCs w:val="22"/>
        </w:rPr>
        <w:t>within six weeks</w:t>
      </w:r>
      <w:r w:rsidR="006B0B03">
        <w:rPr>
          <w:rFonts w:ascii="Open Sans" w:hAnsi="Open Sans" w:cs="Open Sans"/>
          <w:bCs/>
          <w:color w:val="143C78"/>
          <w:sz w:val="22"/>
          <w:szCs w:val="22"/>
        </w:rPr>
        <w:t xml:space="preserve"> of starting the contract</w:t>
      </w:r>
      <w:r w:rsidRPr="009C3A09">
        <w:rPr>
          <w:rFonts w:ascii="Open Sans" w:hAnsi="Open Sans" w:cs="Open Sans"/>
          <w:bCs/>
          <w:color w:val="143C78"/>
          <w:sz w:val="22"/>
          <w:szCs w:val="22"/>
        </w:rPr>
        <w:t xml:space="preserve">, explaining: </w:t>
      </w:r>
    </w:p>
    <w:p w14:paraId="1E67D5E4" w14:textId="77777777" w:rsidR="006B0B03" w:rsidRDefault="00A31451">
      <w:pPr>
        <w:pStyle w:val="ListParagraph"/>
        <w:numPr>
          <w:ilvl w:val="0"/>
          <w:numId w:val="2"/>
        </w:numPr>
        <w:rPr>
          <w:rFonts w:ascii="Open Sans" w:hAnsi="Open Sans" w:cs="Open Sans"/>
          <w:bCs/>
          <w:color w:val="143C78"/>
          <w:sz w:val="22"/>
          <w:szCs w:val="22"/>
        </w:rPr>
      </w:pPr>
      <w:r w:rsidRPr="009C3A09">
        <w:rPr>
          <w:rFonts w:ascii="Open Sans" w:hAnsi="Open Sans" w:cs="Open Sans"/>
          <w:bCs/>
          <w:color w:val="143C78"/>
          <w:sz w:val="22"/>
          <w:szCs w:val="22"/>
        </w:rPr>
        <w:t xml:space="preserve">That auto-enrolment has been postponed </w:t>
      </w:r>
    </w:p>
    <w:p w14:paraId="503DB122" w14:textId="77777777" w:rsidR="006B0B03" w:rsidRDefault="00A31451">
      <w:pPr>
        <w:pStyle w:val="ListParagraph"/>
        <w:numPr>
          <w:ilvl w:val="0"/>
          <w:numId w:val="2"/>
        </w:numPr>
        <w:rPr>
          <w:rFonts w:ascii="Open Sans" w:hAnsi="Open Sans" w:cs="Open Sans"/>
          <w:bCs/>
          <w:color w:val="143C78"/>
          <w:sz w:val="22"/>
          <w:szCs w:val="22"/>
        </w:rPr>
      </w:pPr>
      <w:r w:rsidRPr="009C3A09">
        <w:rPr>
          <w:rFonts w:ascii="Open Sans" w:hAnsi="Open Sans" w:cs="Open Sans"/>
          <w:bCs/>
          <w:color w:val="143C78"/>
          <w:sz w:val="22"/>
          <w:szCs w:val="22"/>
        </w:rPr>
        <w:t xml:space="preserve">The date on which the employee will be assessed or enrolled </w:t>
      </w:r>
    </w:p>
    <w:p w14:paraId="0DA1C583" w14:textId="77777777" w:rsidR="006B0B03" w:rsidRDefault="006B0B03">
      <w:pPr>
        <w:pStyle w:val="ListParagraph"/>
        <w:numPr>
          <w:ilvl w:val="0"/>
          <w:numId w:val="2"/>
        </w:numPr>
        <w:rPr>
          <w:rFonts w:ascii="Open Sans" w:hAnsi="Open Sans" w:cs="Open Sans"/>
          <w:bCs/>
          <w:color w:val="143C78"/>
          <w:sz w:val="22"/>
          <w:szCs w:val="22"/>
        </w:rPr>
      </w:pPr>
      <w:r>
        <w:rPr>
          <w:rFonts w:ascii="Open Sans" w:hAnsi="Open Sans" w:cs="Open Sans"/>
          <w:bCs/>
          <w:color w:val="143C78"/>
          <w:sz w:val="22"/>
          <w:szCs w:val="22"/>
        </w:rPr>
        <w:t xml:space="preserve">The </w:t>
      </w:r>
      <w:r w:rsidR="00A31451" w:rsidRPr="009C3A09">
        <w:rPr>
          <w:rFonts w:ascii="Open Sans" w:hAnsi="Open Sans" w:cs="Open Sans"/>
          <w:bCs/>
          <w:color w:val="143C78"/>
          <w:sz w:val="22"/>
          <w:szCs w:val="22"/>
        </w:rPr>
        <w:t xml:space="preserve">employee’s right to opt in during the postponement period </w:t>
      </w:r>
    </w:p>
    <w:p w14:paraId="2B2FD159" w14:textId="77777777" w:rsidR="00B41645" w:rsidRDefault="00A31451">
      <w:pPr>
        <w:pStyle w:val="ListParagraph"/>
        <w:numPr>
          <w:ilvl w:val="0"/>
          <w:numId w:val="2"/>
        </w:numPr>
        <w:rPr>
          <w:rFonts w:ascii="Open Sans" w:hAnsi="Open Sans" w:cs="Open Sans"/>
          <w:bCs/>
          <w:color w:val="143C78"/>
          <w:sz w:val="22"/>
          <w:szCs w:val="22"/>
        </w:rPr>
      </w:pPr>
      <w:r w:rsidRPr="006B0B03">
        <w:rPr>
          <w:rFonts w:ascii="Open Sans" w:hAnsi="Open Sans" w:cs="Open Sans"/>
          <w:bCs/>
          <w:color w:val="143C78"/>
          <w:sz w:val="22"/>
          <w:szCs w:val="22"/>
        </w:rPr>
        <w:t xml:space="preserve">Deferral Date </w:t>
      </w:r>
    </w:p>
    <w:p w14:paraId="07ED5071" w14:textId="77777777" w:rsidR="00B41645" w:rsidRDefault="00A31451" w:rsidP="00B41645">
      <w:pPr>
        <w:rPr>
          <w:rFonts w:ascii="Open Sans" w:hAnsi="Open Sans" w:cs="Open Sans"/>
          <w:bCs/>
          <w:color w:val="143C78"/>
          <w:sz w:val="22"/>
          <w:szCs w:val="22"/>
        </w:rPr>
      </w:pPr>
      <w:r w:rsidRPr="00B41645">
        <w:rPr>
          <w:rFonts w:ascii="Open Sans" w:hAnsi="Open Sans" w:cs="Open Sans"/>
          <w:bCs/>
          <w:color w:val="143C78"/>
          <w:sz w:val="22"/>
          <w:szCs w:val="22"/>
        </w:rPr>
        <w:t xml:space="preserve">On the postponement (deferral) date, </w:t>
      </w:r>
      <w:r w:rsidR="00B41645">
        <w:rPr>
          <w:rFonts w:ascii="Open Sans" w:hAnsi="Open Sans" w:cs="Open Sans"/>
          <w:bCs/>
          <w:color w:val="143C78"/>
          <w:sz w:val="22"/>
          <w:szCs w:val="22"/>
        </w:rPr>
        <w:t>Sapphire Education</w:t>
      </w:r>
      <w:r w:rsidRPr="00B41645">
        <w:rPr>
          <w:rFonts w:ascii="Open Sans" w:hAnsi="Open Sans" w:cs="Open Sans"/>
          <w:bCs/>
          <w:color w:val="143C78"/>
          <w:sz w:val="22"/>
          <w:szCs w:val="22"/>
        </w:rPr>
        <w:t xml:space="preserve"> will assess the employee. If the employee meets the eligibility criteria at that </w:t>
      </w:r>
      <w:r w:rsidR="00B41645" w:rsidRPr="00B41645">
        <w:rPr>
          <w:rFonts w:ascii="Open Sans" w:hAnsi="Open Sans" w:cs="Open Sans"/>
          <w:bCs/>
          <w:color w:val="143C78"/>
          <w:sz w:val="22"/>
          <w:szCs w:val="22"/>
        </w:rPr>
        <w:t>point,</w:t>
      </w:r>
      <w:r w:rsidRPr="00B41645">
        <w:rPr>
          <w:rFonts w:ascii="Open Sans" w:hAnsi="Open Sans" w:cs="Open Sans"/>
          <w:bCs/>
          <w:color w:val="143C78"/>
          <w:sz w:val="22"/>
          <w:szCs w:val="22"/>
        </w:rPr>
        <w:t xml:space="preserve"> they will be automatically enrolled into the NEST pension scheme. </w:t>
      </w:r>
    </w:p>
    <w:p w14:paraId="769A0AA1" w14:textId="77777777" w:rsidR="00B41645" w:rsidRPr="00B41645" w:rsidRDefault="00A31451" w:rsidP="00B41645">
      <w:pPr>
        <w:rPr>
          <w:rFonts w:ascii="Open Sans" w:hAnsi="Open Sans" w:cs="Open Sans"/>
          <w:b/>
          <w:color w:val="143C78"/>
        </w:rPr>
      </w:pPr>
      <w:r w:rsidRPr="00B41645">
        <w:rPr>
          <w:rFonts w:ascii="Open Sans" w:hAnsi="Open Sans" w:cs="Open Sans"/>
          <w:b/>
          <w:color w:val="143C78"/>
        </w:rPr>
        <w:lastRenderedPageBreak/>
        <w:t xml:space="preserve">Right to </w:t>
      </w:r>
      <w:proofErr w:type="spellStart"/>
      <w:r w:rsidRPr="00B41645">
        <w:rPr>
          <w:rFonts w:ascii="Open Sans" w:hAnsi="Open Sans" w:cs="Open Sans"/>
          <w:b/>
          <w:color w:val="143C78"/>
        </w:rPr>
        <w:t>Opt</w:t>
      </w:r>
      <w:proofErr w:type="spellEnd"/>
      <w:r w:rsidRPr="00B41645">
        <w:rPr>
          <w:rFonts w:ascii="Open Sans" w:hAnsi="Open Sans" w:cs="Open Sans"/>
          <w:b/>
          <w:color w:val="143C78"/>
        </w:rPr>
        <w:t xml:space="preserve"> In </w:t>
      </w:r>
    </w:p>
    <w:p w14:paraId="5CA1A8F3" w14:textId="77777777" w:rsidR="00B41645" w:rsidRDefault="00A31451" w:rsidP="00B41645">
      <w:pPr>
        <w:rPr>
          <w:rFonts w:ascii="Open Sans" w:hAnsi="Open Sans" w:cs="Open Sans"/>
          <w:bCs/>
          <w:color w:val="143C78"/>
          <w:sz w:val="22"/>
          <w:szCs w:val="22"/>
        </w:rPr>
      </w:pPr>
      <w:r w:rsidRPr="00B41645">
        <w:rPr>
          <w:rFonts w:ascii="Open Sans" w:hAnsi="Open Sans" w:cs="Open Sans"/>
          <w:bCs/>
          <w:color w:val="143C78"/>
          <w:sz w:val="22"/>
          <w:szCs w:val="22"/>
        </w:rPr>
        <w:t xml:space="preserve">During Postponement Employees have the right to opt in to the pension scheme at any time during the postponement period. If an eligible employee chooses to opt in: </w:t>
      </w:r>
    </w:p>
    <w:p w14:paraId="2B21868A" w14:textId="77777777" w:rsidR="00B41645" w:rsidRDefault="00A31451">
      <w:pPr>
        <w:pStyle w:val="ListParagraph"/>
        <w:numPr>
          <w:ilvl w:val="0"/>
          <w:numId w:val="3"/>
        </w:numPr>
        <w:rPr>
          <w:rFonts w:ascii="Open Sans" w:hAnsi="Open Sans" w:cs="Open Sans"/>
          <w:bCs/>
          <w:color w:val="143C78"/>
          <w:sz w:val="22"/>
          <w:szCs w:val="22"/>
        </w:rPr>
      </w:pPr>
      <w:r w:rsidRPr="00B41645">
        <w:rPr>
          <w:rFonts w:ascii="Open Sans" w:hAnsi="Open Sans" w:cs="Open Sans"/>
          <w:bCs/>
          <w:color w:val="143C78"/>
          <w:sz w:val="22"/>
          <w:szCs w:val="22"/>
        </w:rPr>
        <w:t xml:space="preserve">Pension membership will begin immediately </w:t>
      </w:r>
    </w:p>
    <w:p w14:paraId="1DEBF991" w14:textId="2835147C" w:rsidR="00B41645" w:rsidRDefault="007D215A">
      <w:pPr>
        <w:pStyle w:val="ListParagraph"/>
        <w:numPr>
          <w:ilvl w:val="0"/>
          <w:numId w:val="3"/>
        </w:numPr>
        <w:rPr>
          <w:rFonts w:ascii="Open Sans" w:hAnsi="Open Sans" w:cs="Open Sans"/>
          <w:bCs/>
          <w:color w:val="143C78"/>
          <w:sz w:val="22"/>
          <w:szCs w:val="22"/>
        </w:rPr>
      </w:pPr>
      <w:r>
        <w:rPr>
          <w:rFonts w:ascii="Open Sans" w:hAnsi="Open Sans" w:cs="Open Sans"/>
          <w:bCs/>
          <w:color w:val="143C78"/>
          <w:sz w:val="22"/>
          <w:szCs w:val="22"/>
        </w:rPr>
        <w:t>Sapphire Educ</w:t>
      </w:r>
      <w:r w:rsidR="00407850">
        <w:rPr>
          <w:rFonts w:ascii="Open Sans" w:hAnsi="Open Sans" w:cs="Open Sans"/>
          <w:bCs/>
          <w:color w:val="143C78"/>
          <w:sz w:val="22"/>
          <w:szCs w:val="22"/>
        </w:rPr>
        <w:t>a</w:t>
      </w:r>
      <w:r>
        <w:rPr>
          <w:rFonts w:ascii="Open Sans" w:hAnsi="Open Sans" w:cs="Open Sans"/>
          <w:bCs/>
          <w:color w:val="143C78"/>
          <w:sz w:val="22"/>
          <w:szCs w:val="22"/>
        </w:rPr>
        <w:t>tion</w:t>
      </w:r>
      <w:r w:rsidR="00407850">
        <w:rPr>
          <w:rFonts w:ascii="Open Sans" w:hAnsi="Open Sans" w:cs="Open Sans"/>
          <w:bCs/>
          <w:color w:val="143C78"/>
          <w:sz w:val="22"/>
          <w:szCs w:val="22"/>
        </w:rPr>
        <w:t xml:space="preserve"> </w:t>
      </w:r>
      <w:r w:rsidR="00A31451" w:rsidRPr="00B41645">
        <w:rPr>
          <w:rFonts w:ascii="Open Sans" w:hAnsi="Open Sans" w:cs="Open Sans"/>
          <w:bCs/>
          <w:color w:val="143C78"/>
          <w:sz w:val="22"/>
          <w:szCs w:val="22"/>
        </w:rPr>
        <w:t xml:space="preserve">will make employer contributions as required by law </w:t>
      </w:r>
    </w:p>
    <w:p w14:paraId="2026A405" w14:textId="77777777" w:rsidR="00B41645" w:rsidRPr="00B41645" w:rsidRDefault="00A31451" w:rsidP="00B41645">
      <w:pPr>
        <w:rPr>
          <w:rFonts w:ascii="Open Sans" w:hAnsi="Open Sans" w:cs="Open Sans"/>
          <w:b/>
          <w:color w:val="143C78"/>
        </w:rPr>
      </w:pPr>
      <w:r w:rsidRPr="00B41645">
        <w:rPr>
          <w:rFonts w:ascii="Open Sans" w:hAnsi="Open Sans" w:cs="Open Sans"/>
          <w:b/>
          <w:color w:val="143C78"/>
        </w:rPr>
        <w:t xml:space="preserve">Automatic Enrolment Criteria </w:t>
      </w:r>
    </w:p>
    <w:p w14:paraId="7DADC294" w14:textId="77777777" w:rsidR="00B41645" w:rsidRDefault="00A31451" w:rsidP="00B41645">
      <w:pPr>
        <w:rPr>
          <w:rFonts w:ascii="Open Sans" w:hAnsi="Open Sans" w:cs="Open Sans"/>
          <w:bCs/>
          <w:color w:val="143C78"/>
          <w:sz w:val="22"/>
          <w:szCs w:val="22"/>
        </w:rPr>
      </w:pPr>
      <w:r w:rsidRPr="00B41645">
        <w:rPr>
          <w:rFonts w:ascii="Open Sans" w:hAnsi="Open Sans" w:cs="Open Sans"/>
          <w:bCs/>
          <w:color w:val="143C78"/>
          <w:sz w:val="22"/>
          <w:szCs w:val="22"/>
        </w:rPr>
        <w:t xml:space="preserve">Employees will be automatically enrolled if, at the relevant assessment date, they: </w:t>
      </w:r>
    </w:p>
    <w:p w14:paraId="79AAA1BE" w14:textId="77777777" w:rsidR="00B41645" w:rsidRDefault="00A31451">
      <w:pPr>
        <w:pStyle w:val="ListParagraph"/>
        <w:numPr>
          <w:ilvl w:val="0"/>
          <w:numId w:val="4"/>
        </w:numPr>
        <w:rPr>
          <w:rFonts w:ascii="Open Sans" w:hAnsi="Open Sans" w:cs="Open Sans"/>
          <w:bCs/>
          <w:color w:val="143C78"/>
          <w:sz w:val="22"/>
          <w:szCs w:val="22"/>
        </w:rPr>
      </w:pPr>
      <w:r w:rsidRPr="00B41645">
        <w:rPr>
          <w:rFonts w:ascii="Open Sans" w:hAnsi="Open Sans" w:cs="Open Sans"/>
          <w:bCs/>
          <w:color w:val="143C78"/>
          <w:sz w:val="22"/>
          <w:szCs w:val="22"/>
        </w:rPr>
        <w:t xml:space="preserve">Are aged 22 or over and below State Pension Age </w:t>
      </w:r>
    </w:p>
    <w:p w14:paraId="11A64345" w14:textId="77777777" w:rsidR="00B41645" w:rsidRDefault="00A31451">
      <w:pPr>
        <w:pStyle w:val="ListParagraph"/>
        <w:numPr>
          <w:ilvl w:val="0"/>
          <w:numId w:val="4"/>
        </w:numPr>
        <w:rPr>
          <w:rFonts w:ascii="Open Sans" w:hAnsi="Open Sans" w:cs="Open Sans"/>
          <w:bCs/>
          <w:color w:val="143C78"/>
          <w:sz w:val="22"/>
          <w:szCs w:val="22"/>
        </w:rPr>
      </w:pPr>
      <w:r w:rsidRPr="00B41645">
        <w:rPr>
          <w:rFonts w:ascii="Open Sans" w:hAnsi="Open Sans" w:cs="Open Sans"/>
          <w:bCs/>
          <w:color w:val="143C78"/>
          <w:sz w:val="22"/>
          <w:szCs w:val="22"/>
        </w:rPr>
        <w:t xml:space="preserve">Earn at least the government-set auto-enrolment earnings threshold </w:t>
      </w:r>
    </w:p>
    <w:p w14:paraId="3AE6AF49" w14:textId="77777777" w:rsidR="004A1C6C" w:rsidRDefault="00A31451">
      <w:pPr>
        <w:pStyle w:val="ListParagraph"/>
        <w:numPr>
          <w:ilvl w:val="0"/>
          <w:numId w:val="4"/>
        </w:numPr>
        <w:rPr>
          <w:rFonts w:ascii="Open Sans" w:hAnsi="Open Sans" w:cs="Open Sans"/>
          <w:bCs/>
          <w:color w:val="143C78"/>
          <w:sz w:val="22"/>
          <w:szCs w:val="22"/>
        </w:rPr>
      </w:pPr>
      <w:r w:rsidRPr="00B41645">
        <w:rPr>
          <w:rFonts w:ascii="Open Sans" w:hAnsi="Open Sans" w:cs="Open Sans"/>
          <w:bCs/>
          <w:color w:val="143C78"/>
          <w:sz w:val="22"/>
          <w:szCs w:val="22"/>
        </w:rPr>
        <w:t>Work in the UK</w:t>
      </w:r>
    </w:p>
    <w:p w14:paraId="195C5EBF" w14:textId="77777777" w:rsidR="004A1C6C" w:rsidRDefault="00A31451" w:rsidP="004A1C6C">
      <w:pPr>
        <w:rPr>
          <w:rFonts w:ascii="Open Sans" w:hAnsi="Open Sans" w:cs="Open Sans"/>
          <w:bCs/>
          <w:color w:val="143C78"/>
          <w:sz w:val="22"/>
          <w:szCs w:val="22"/>
        </w:rPr>
      </w:pPr>
      <w:r w:rsidRPr="004A1C6C">
        <w:rPr>
          <w:rFonts w:ascii="Open Sans" w:hAnsi="Open Sans" w:cs="Open Sans"/>
          <w:bCs/>
          <w:color w:val="143C78"/>
          <w:sz w:val="22"/>
          <w:szCs w:val="22"/>
        </w:rPr>
        <w:t xml:space="preserve">Eligibility is based on age and earnings, not length of service. </w:t>
      </w:r>
    </w:p>
    <w:p w14:paraId="5C369AB1" w14:textId="77777777" w:rsidR="004A1C6C" w:rsidRPr="004A1C6C" w:rsidRDefault="00A31451" w:rsidP="004A1C6C">
      <w:pPr>
        <w:rPr>
          <w:rFonts w:ascii="Open Sans" w:hAnsi="Open Sans" w:cs="Open Sans"/>
          <w:b/>
          <w:color w:val="143C78"/>
        </w:rPr>
      </w:pPr>
      <w:r w:rsidRPr="004A1C6C">
        <w:rPr>
          <w:rFonts w:ascii="Open Sans" w:hAnsi="Open Sans" w:cs="Open Sans"/>
          <w:b/>
          <w:color w:val="143C78"/>
        </w:rPr>
        <w:t xml:space="preserve">Contributions </w:t>
      </w:r>
    </w:p>
    <w:p w14:paraId="07CC4336" w14:textId="77777777" w:rsidR="00F61277" w:rsidRDefault="00A31451" w:rsidP="0010105B">
      <w:pPr>
        <w:rPr>
          <w:rFonts w:ascii="Open Sans" w:hAnsi="Open Sans" w:cs="Open Sans"/>
          <w:bCs/>
          <w:color w:val="143C78"/>
          <w:sz w:val="22"/>
          <w:szCs w:val="22"/>
        </w:rPr>
      </w:pPr>
      <w:r w:rsidRPr="004A1C6C">
        <w:rPr>
          <w:rFonts w:ascii="Open Sans" w:hAnsi="Open Sans" w:cs="Open Sans"/>
          <w:bCs/>
          <w:color w:val="143C78"/>
          <w:sz w:val="22"/>
          <w:szCs w:val="22"/>
        </w:rPr>
        <w:t xml:space="preserve">The minimum total contribution is </w:t>
      </w:r>
      <w:r w:rsidRPr="0010105B">
        <w:rPr>
          <w:rFonts w:ascii="Open Sans" w:hAnsi="Open Sans" w:cs="Open Sans"/>
          <w:bCs/>
          <w:color w:val="143C78"/>
          <w:sz w:val="22"/>
          <w:szCs w:val="22"/>
        </w:rPr>
        <w:t xml:space="preserve">8% of qualifying earnings </w:t>
      </w:r>
      <w:r w:rsidR="0010105B">
        <w:rPr>
          <w:rFonts w:ascii="Open Sans" w:hAnsi="Open Sans" w:cs="Open Sans"/>
          <w:bCs/>
          <w:color w:val="143C78"/>
          <w:sz w:val="22"/>
          <w:szCs w:val="22"/>
        </w:rPr>
        <w:t>made up of</w:t>
      </w:r>
      <w:r w:rsidR="00F61277">
        <w:rPr>
          <w:rFonts w:ascii="Open Sans" w:hAnsi="Open Sans" w:cs="Open Sans"/>
          <w:bCs/>
          <w:color w:val="143C78"/>
          <w:sz w:val="22"/>
          <w:szCs w:val="22"/>
        </w:rPr>
        <w:t>:</w:t>
      </w:r>
    </w:p>
    <w:p w14:paraId="6E84A30C" w14:textId="77777777" w:rsidR="00F61277" w:rsidRDefault="00F61277">
      <w:pPr>
        <w:pStyle w:val="ListParagraph"/>
        <w:numPr>
          <w:ilvl w:val="0"/>
          <w:numId w:val="5"/>
        </w:numPr>
        <w:rPr>
          <w:rFonts w:ascii="Open Sans" w:hAnsi="Open Sans" w:cs="Open Sans"/>
          <w:bCs/>
          <w:color w:val="143C78"/>
          <w:sz w:val="22"/>
          <w:szCs w:val="22"/>
        </w:rPr>
      </w:pPr>
      <w:r>
        <w:rPr>
          <w:rFonts w:ascii="Open Sans" w:hAnsi="Open Sans" w:cs="Open Sans"/>
          <w:bCs/>
          <w:color w:val="143C78"/>
          <w:sz w:val="22"/>
          <w:szCs w:val="22"/>
        </w:rPr>
        <w:t>A</w:t>
      </w:r>
      <w:r w:rsidR="0010105B" w:rsidRPr="00F61277">
        <w:rPr>
          <w:rFonts w:ascii="Open Sans" w:hAnsi="Open Sans" w:cs="Open Sans"/>
          <w:bCs/>
          <w:color w:val="143C78"/>
          <w:sz w:val="22"/>
          <w:szCs w:val="22"/>
        </w:rPr>
        <w:t>t l</w:t>
      </w:r>
      <w:r w:rsidR="00A31451" w:rsidRPr="00F61277">
        <w:rPr>
          <w:rFonts w:ascii="Open Sans" w:hAnsi="Open Sans" w:cs="Open Sans"/>
          <w:bCs/>
          <w:color w:val="143C78"/>
          <w:sz w:val="22"/>
          <w:szCs w:val="22"/>
        </w:rPr>
        <w:t xml:space="preserve">east 3% employer contribution  </w:t>
      </w:r>
    </w:p>
    <w:p w14:paraId="418C005F" w14:textId="77777777" w:rsidR="00C8525A" w:rsidRDefault="00A31451">
      <w:pPr>
        <w:pStyle w:val="ListParagraph"/>
        <w:numPr>
          <w:ilvl w:val="0"/>
          <w:numId w:val="5"/>
        </w:numPr>
        <w:rPr>
          <w:rFonts w:ascii="Open Sans" w:hAnsi="Open Sans" w:cs="Open Sans"/>
          <w:bCs/>
          <w:color w:val="143C78"/>
          <w:sz w:val="22"/>
          <w:szCs w:val="22"/>
        </w:rPr>
      </w:pPr>
      <w:r w:rsidRPr="00F61277">
        <w:rPr>
          <w:rFonts w:ascii="Open Sans" w:hAnsi="Open Sans" w:cs="Open Sans"/>
          <w:bCs/>
          <w:color w:val="143C78"/>
          <w:sz w:val="22"/>
          <w:szCs w:val="22"/>
        </w:rPr>
        <w:t xml:space="preserve">The remainder from employee contributions </w:t>
      </w:r>
    </w:p>
    <w:p w14:paraId="34FD264E" w14:textId="77777777" w:rsidR="00C8525A" w:rsidRDefault="00A31451" w:rsidP="00C8525A">
      <w:pPr>
        <w:rPr>
          <w:rFonts w:ascii="Open Sans" w:hAnsi="Open Sans" w:cs="Open Sans"/>
          <w:bCs/>
          <w:color w:val="143C78"/>
          <w:sz w:val="22"/>
          <w:szCs w:val="22"/>
        </w:rPr>
      </w:pPr>
      <w:r w:rsidRPr="00C8525A">
        <w:rPr>
          <w:rFonts w:ascii="Open Sans" w:hAnsi="Open Sans" w:cs="Open Sans"/>
          <w:bCs/>
          <w:color w:val="143C78"/>
          <w:sz w:val="22"/>
          <w:szCs w:val="22"/>
        </w:rPr>
        <w:t xml:space="preserve">Contributions are managed through payroll. </w:t>
      </w:r>
    </w:p>
    <w:p w14:paraId="6F8A1C31" w14:textId="77777777" w:rsidR="00C8525A" w:rsidRPr="00C8525A" w:rsidRDefault="00A31451" w:rsidP="00C8525A">
      <w:pPr>
        <w:rPr>
          <w:rFonts w:ascii="Open Sans" w:hAnsi="Open Sans" w:cs="Open Sans"/>
          <w:b/>
          <w:color w:val="143C78"/>
        </w:rPr>
      </w:pPr>
      <w:r w:rsidRPr="00C8525A">
        <w:rPr>
          <w:rFonts w:ascii="Open Sans" w:hAnsi="Open Sans" w:cs="Open Sans"/>
          <w:b/>
          <w:color w:val="143C78"/>
        </w:rPr>
        <w:t xml:space="preserve">Opting Out </w:t>
      </w:r>
    </w:p>
    <w:p w14:paraId="25D97CE6" w14:textId="77777777" w:rsidR="00973CD9" w:rsidRDefault="00A31451" w:rsidP="00C8525A">
      <w:pPr>
        <w:rPr>
          <w:rFonts w:ascii="Open Sans" w:hAnsi="Open Sans" w:cs="Open Sans"/>
          <w:bCs/>
          <w:color w:val="143C78"/>
          <w:sz w:val="22"/>
          <w:szCs w:val="22"/>
        </w:rPr>
      </w:pPr>
      <w:r w:rsidRPr="00C8525A">
        <w:rPr>
          <w:rFonts w:ascii="Open Sans" w:hAnsi="Open Sans" w:cs="Open Sans"/>
          <w:bCs/>
          <w:color w:val="143C78"/>
          <w:sz w:val="22"/>
          <w:szCs w:val="22"/>
        </w:rPr>
        <w:t>After being enrolled, employees may opt out within,</w:t>
      </w:r>
      <w:r w:rsidR="00973CD9">
        <w:rPr>
          <w:rFonts w:ascii="Open Sans" w:hAnsi="Open Sans" w:cs="Open Sans"/>
          <w:bCs/>
          <w:color w:val="143C78"/>
          <w:sz w:val="22"/>
          <w:szCs w:val="22"/>
        </w:rPr>
        <w:t xml:space="preserve"> </w:t>
      </w:r>
      <w:r w:rsidRPr="00C8525A">
        <w:rPr>
          <w:rFonts w:ascii="Open Sans" w:hAnsi="Open Sans" w:cs="Open Sans"/>
          <w:bCs/>
          <w:color w:val="143C78"/>
          <w:sz w:val="22"/>
          <w:szCs w:val="22"/>
        </w:rPr>
        <w:t xml:space="preserve">one month through NEST. Where applicable, any contributions deducted during this period will be refunded via payroll. </w:t>
      </w:r>
    </w:p>
    <w:p w14:paraId="011C8919" w14:textId="77777777" w:rsidR="0027469C" w:rsidRPr="0027469C" w:rsidRDefault="00A31451" w:rsidP="00C8525A">
      <w:pPr>
        <w:rPr>
          <w:rFonts w:ascii="Open Sans" w:hAnsi="Open Sans" w:cs="Open Sans"/>
          <w:b/>
          <w:color w:val="143C78"/>
        </w:rPr>
      </w:pPr>
      <w:r w:rsidRPr="0027469C">
        <w:rPr>
          <w:rFonts w:ascii="Open Sans" w:hAnsi="Open Sans" w:cs="Open Sans"/>
          <w:b/>
          <w:color w:val="143C78"/>
        </w:rPr>
        <w:t xml:space="preserve">Re Enrolment </w:t>
      </w:r>
    </w:p>
    <w:p w14:paraId="747A35D9" w14:textId="77777777" w:rsidR="007D215A" w:rsidRDefault="00A31451" w:rsidP="00C8525A">
      <w:pPr>
        <w:rPr>
          <w:rFonts w:ascii="Open Sans" w:hAnsi="Open Sans" w:cs="Open Sans"/>
          <w:bCs/>
          <w:color w:val="143C78"/>
          <w:sz w:val="22"/>
          <w:szCs w:val="22"/>
        </w:rPr>
      </w:pPr>
      <w:r w:rsidRPr="00C8525A">
        <w:rPr>
          <w:rFonts w:ascii="Open Sans" w:hAnsi="Open Sans" w:cs="Open Sans"/>
          <w:bCs/>
          <w:color w:val="143C78"/>
          <w:sz w:val="22"/>
          <w:szCs w:val="22"/>
        </w:rPr>
        <w:t xml:space="preserve">Employees who opt out or leave the scheme may be </w:t>
      </w:r>
      <w:r w:rsidR="0027469C">
        <w:rPr>
          <w:rFonts w:ascii="Open Sans" w:hAnsi="Open Sans" w:cs="Open Sans"/>
          <w:bCs/>
          <w:color w:val="143C78"/>
          <w:sz w:val="22"/>
          <w:szCs w:val="22"/>
        </w:rPr>
        <w:t xml:space="preserve">re-enrolled </w:t>
      </w:r>
      <w:r w:rsidR="007D215A">
        <w:rPr>
          <w:rFonts w:ascii="Open Sans" w:hAnsi="Open Sans" w:cs="Open Sans"/>
          <w:bCs/>
          <w:color w:val="143C78"/>
          <w:sz w:val="22"/>
          <w:szCs w:val="22"/>
        </w:rPr>
        <w:t xml:space="preserve">approximately every 3 </w:t>
      </w:r>
      <w:r w:rsidRPr="00C8525A">
        <w:rPr>
          <w:rFonts w:ascii="Open Sans" w:hAnsi="Open Sans" w:cs="Open Sans"/>
          <w:bCs/>
          <w:color w:val="143C78"/>
          <w:sz w:val="22"/>
          <w:szCs w:val="22"/>
        </w:rPr>
        <w:t>years</w:t>
      </w:r>
      <w:r w:rsidR="0027469C">
        <w:rPr>
          <w:rFonts w:ascii="Open Sans" w:hAnsi="Open Sans" w:cs="Open Sans"/>
          <w:bCs/>
          <w:color w:val="143C78"/>
          <w:sz w:val="22"/>
          <w:szCs w:val="22"/>
        </w:rPr>
        <w:t>,</w:t>
      </w:r>
      <w:r w:rsidRPr="00C8525A">
        <w:rPr>
          <w:rFonts w:ascii="Open Sans" w:hAnsi="Open Sans" w:cs="Open Sans"/>
          <w:bCs/>
          <w:color w:val="143C78"/>
          <w:sz w:val="22"/>
          <w:szCs w:val="22"/>
        </w:rPr>
        <w:t xml:space="preserve"> in line with legal requirements. </w:t>
      </w:r>
    </w:p>
    <w:p w14:paraId="325EDBD7" w14:textId="77777777" w:rsidR="00914F8B" w:rsidRPr="002D3E8B" w:rsidRDefault="00914F8B" w:rsidP="00442AB4">
      <w:pPr>
        <w:rPr>
          <w:rFonts w:ascii="Open Sans" w:hAnsi="Open Sans" w:cs="Open Sans"/>
          <w:color w:val="143C78"/>
        </w:rPr>
      </w:pPr>
    </w:p>
    <w:sectPr w:rsidR="00914F8B" w:rsidRPr="002D3E8B" w:rsidSect="007C35DF">
      <w:type w:val="continuous"/>
      <w:pgSz w:w="11910" w:h="16845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F7194" w14:textId="77777777" w:rsidR="00330EF4" w:rsidRDefault="00330EF4">
      <w:pPr>
        <w:spacing w:after="0" w:line="240" w:lineRule="auto"/>
      </w:pPr>
      <w:r>
        <w:separator/>
      </w:r>
    </w:p>
  </w:endnote>
  <w:endnote w:type="continuationSeparator" w:id="0">
    <w:p w14:paraId="64164192" w14:textId="77777777" w:rsidR="00330EF4" w:rsidRDefault="00330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E715681A-E747-4150-82B7-0A5C61CB4EAB}"/>
  </w:font>
  <w:font w:name="Merriweather">
    <w:charset w:val="00"/>
    <w:family w:val="auto"/>
    <w:pitch w:val="variable"/>
    <w:sig w:usb0="20000207" w:usb1="00000002" w:usb2="00000000" w:usb3="00000000" w:csb0="00000197" w:csb1="00000000"/>
    <w:embedRegular r:id="rId2" w:fontKey="{075F89EA-8570-4DA1-AF3E-E23D85C6E880}"/>
    <w:embedBold r:id="rId3" w:fontKey="{B54B4DDD-0911-4DC6-BA23-FD0F718A0A74}"/>
  </w:font>
  <w:font w:name="Open Sans">
    <w:charset w:val="00"/>
    <w:family w:val="swiss"/>
    <w:pitch w:val="variable"/>
    <w:sig w:usb0="E00002EF" w:usb1="4000205B" w:usb2="00000028" w:usb3="00000000" w:csb0="0000019F" w:csb1="00000000"/>
    <w:embedRegular r:id="rId4" w:fontKey="{A9E69D52-EA40-411C-8E06-BD1123AADC15}"/>
    <w:embedBold r:id="rId5" w:fontKey="{70839AA9-E9E6-472E-81B1-D972282C8837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D430B5F6-7CB3-4CA6-AB98-3A45E1097B1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10"/>
      <w:gridCol w:w="3010"/>
      <w:gridCol w:w="3010"/>
    </w:tblGrid>
    <w:tr w:rsidR="31BE5961" w14:paraId="5FB88C08" w14:textId="77777777" w:rsidTr="31BE5961">
      <w:trPr>
        <w:trHeight w:val="300"/>
      </w:trPr>
      <w:tc>
        <w:tcPr>
          <w:tcW w:w="3010" w:type="dxa"/>
        </w:tcPr>
        <w:p w14:paraId="4AC8394A" w14:textId="57A412D1" w:rsidR="31BE5961" w:rsidRDefault="31BE5961" w:rsidP="31BE5961">
          <w:pPr>
            <w:ind w:left="-115"/>
          </w:pPr>
        </w:p>
      </w:tc>
      <w:tc>
        <w:tcPr>
          <w:tcW w:w="3010" w:type="dxa"/>
        </w:tcPr>
        <w:p w14:paraId="3E8D10A4" w14:textId="3EBB1192" w:rsidR="31BE5961" w:rsidRDefault="31BE5961" w:rsidP="31BE5961">
          <w:pPr>
            <w:jc w:val="center"/>
          </w:pPr>
        </w:p>
      </w:tc>
      <w:tc>
        <w:tcPr>
          <w:tcW w:w="3010" w:type="dxa"/>
        </w:tcPr>
        <w:p w14:paraId="042D586A" w14:textId="1F098AC9" w:rsidR="31BE5961" w:rsidRDefault="31BE5961" w:rsidP="31BE5961">
          <w:pPr>
            <w:pStyle w:val="Header"/>
            <w:ind w:right="-115"/>
            <w:jc w:val="right"/>
          </w:pPr>
        </w:p>
      </w:tc>
    </w:tr>
  </w:tbl>
  <w:p w14:paraId="17FA6934" w14:textId="4C1E1251" w:rsidR="31BE5961" w:rsidRDefault="00454356">
    <w:r>
      <w:rPr>
        <w:noProof/>
      </w:rPr>
      <w:drawing>
        <wp:anchor distT="0" distB="0" distL="114300" distR="114300" simplePos="0" relativeHeight="251658240" behindDoc="1" locked="0" layoutInCell="1" allowOverlap="1" wp14:anchorId="74CC5776" wp14:editId="5654E596">
          <wp:simplePos x="0" y="0"/>
          <wp:positionH relativeFrom="column">
            <wp:posOffset>4231722</wp:posOffset>
          </wp:positionH>
          <wp:positionV relativeFrom="paragraph">
            <wp:posOffset>-5278</wp:posOffset>
          </wp:positionV>
          <wp:extent cx="1904365" cy="478155"/>
          <wp:effectExtent l="0" t="0" r="635" b="0"/>
          <wp:wrapTight wrapText="bothSides">
            <wp:wrapPolygon edited="0">
              <wp:start x="5402" y="861"/>
              <wp:lineTo x="432" y="3442"/>
              <wp:lineTo x="0" y="4303"/>
              <wp:lineTo x="0" y="18072"/>
              <wp:lineTo x="5618" y="20653"/>
              <wp:lineTo x="14693" y="20653"/>
              <wp:lineTo x="21391" y="17211"/>
              <wp:lineTo x="21391" y="5163"/>
              <wp:lineTo x="20527" y="3442"/>
              <wp:lineTo x="14693" y="861"/>
              <wp:lineTo x="5402" y="861"/>
            </wp:wrapPolygon>
          </wp:wrapTight>
          <wp:docPr id="9626819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36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E107A">
      <w:rPr>
        <w:noProof/>
      </w:rPr>
      <w:drawing>
        <wp:inline distT="0" distB="0" distL="0" distR="0" wp14:anchorId="11A007CA" wp14:editId="18C86EF7">
          <wp:extent cx="1361575" cy="400050"/>
          <wp:effectExtent l="0" t="0" r="0" b="0"/>
          <wp:docPr id="1294408239" name="Picture 1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408239" name="Picture 1" descr="Blue text on a black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575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44AAA" w14:textId="77777777" w:rsidR="00330EF4" w:rsidRDefault="00330EF4">
      <w:pPr>
        <w:spacing w:after="0" w:line="240" w:lineRule="auto"/>
      </w:pPr>
      <w:r>
        <w:separator/>
      </w:r>
    </w:p>
  </w:footnote>
  <w:footnote w:type="continuationSeparator" w:id="0">
    <w:p w14:paraId="10289366" w14:textId="77777777" w:rsidR="00330EF4" w:rsidRDefault="00330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CB03C" w14:textId="1C070014" w:rsidR="00CE5381" w:rsidRDefault="00E94563">
    <w:pPr>
      <w:pStyle w:val="Header"/>
      <w:tabs>
        <w:tab w:val="clear" w:pos="4680"/>
        <w:tab w:val="clear" w:pos="9360"/>
      </w:tabs>
      <w:jc w:val="right"/>
      <w:rPr>
        <w:color w:val="7F7F7F" w:themeColor="text1" w:themeTint="80"/>
      </w:rPr>
    </w:pPr>
    <w:r>
      <w:rPr>
        <w:noProof/>
      </w:rPr>
      <w:drawing>
        <wp:inline distT="0" distB="0" distL="0" distR="0" wp14:anchorId="1FBB0718" wp14:editId="539ACBEB">
          <wp:extent cx="2246310" cy="659998"/>
          <wp:effectExtent l="0" t="0" r="1905" b="6985"/>
          <wp:docPr id="1572613599" name="Picture 2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613599" name="Picture 2" descr="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5525" cy="67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9CEBDC" w14:textId="07E5E917" w:rsidR="3EEB3756" w:rsidRDefault="3EEB3756" w:rsidP="3EEB3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0732"/>
    <w:multiLevelType w:val="hybridMultilevel"/>
    <w:tmpl w:val="5B262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C5C43"/>
    <w:multiLevelType w:val="hybridMultilevel"/>
    <w:tmpl w:val="91D63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76034"/>
    <w:multiLevelType w:val="hybridMultilevel"/>
    <w:tmpl w:val="FD50A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00438"/>
    <w:multiLevelType w:val="hybridMultilevel"/>
    <w:tmpl w:val="3140B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87616"/>
    <w:multiLevelType w:val="hybridMultilevel"/>
    <w:tmpl w:val="17B0F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328410">
    <w:abstractNumId w:val="4"/>
  </w:num>
  <w:num w:numId="2" w16cid:durableId="1984387651">
    <w:abstractNumId w:val="0"/>
  </w:num>
  <w:num w:numId="3" w16cid:durableId="51387655">
    <w:abstractNumId w:val="3"/>
  </w:num>
  <w:num w:numId="4" w16cid:durableId="1966429166">
    <w:abstractNumId w:val="2"/>
  </w:num>
  <w:num w:numId="5" w16cid:durableId="202663859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66"/>
    <w:rsid w:val="00016CBE"/>
    <w:rsid w:val="00045DF9"/>
    <w:rsid w:val="000A4A39"/>
    <w:rsid w:val="000B493F"/>
    <w:rsid w:val="000F596C"/>
    <w:rsid w:val="001004E0"/>
    <w:rsid w:val="0010105B"/>
    <w:rsid w:val="001039FC"/>
    <w:rsid w:val="00140976"/>
    <w:rsid w:val="00152D27"/>
    <w:rsid w:val="001641FD"/>
    <w:rsid w:val="00174921"/>
    <w:rsid w:val="00184DE3"/>
    <w:rsid w:val="00186002"/>
    <w:rsid w:val="001A0DEF"/>
    <w:rsid w:val="001B2ECC"/>
    <w:rsid w:val="001C1428"/>
    <w:rsid w:val="001E2660"/>
    <w:rsid w:val="001F66E6"/>
    <w:rsid w:val="00223C74"/>
    <w:rsid w:val="00242D40"/>
    <w:rsid w:val="0027469C"/>
    <w:rsid w:val="0028346C"/>
    <w:rsid w:val="002A2954"/>
    <w:rsid w:val="002B12DA"/>
    <w:rsid w:val="002C3FA5"/>
    <w:rsid w:val="002D3C91"/>
    <w:rsid w:val="002D3E8B"/>
    <w:rsid w:val="002F0797"/>
    <w:rsid w:val="002F64E2"/>
    <w:rsid w:val="00322C23"/>
    <w:rsid w:val="003263AD"/>
    <w:rsid w:val="00330EF4"/>
    <w:rsid w:val="0034588D"/>
    <w:rsid w:val="003467A6"/>
    <w:rsid w:val="00362D66"/>
    <w:rsid w:val="0036465A"/>
    <w:rsid w:val="00367D51"/>
    <w:rsid w:val="00391AD7"/>
    <w:rsid w:val="00397107"/>
    <w:rsid w:val="003B628E"/>
    <w:rsid w:val="003C3BC4"/>
    <w:rsid w:val="003E026C"/>
    <w:rsid w:val="003E27C0"/>
    <w:rsid w:val="00407850"/>
    <w:rsid w:val="00420042"/>
    <w:rsid w:val="004339C6"/>
    <w:rsid w:val="00442AB4"/>
    <w:rsid w:val="00453099"/>
    <w:rsid w:val="00454356"/>
    <w:rsid w:val="0046455F"/>
    <w:rsid w:val="00476FBA"/>
    <w:rsid w:val="00477238"/>
    <w:rsid w:val="004A1C6C"/>
    <w:rsid w:val="004B00D4"/>
    <w:rsid w:val="004E67DA"/>
    <w:rsid w:val="004F3BC4"/>
    <w:rsid w:val="00536C94"/>
    <w:rsid w:val="0054279E"/>
    <w:rsid w:val="00545EDE"/>
    <w:rsid w:val="005469B9"/>
    <w:rsid w:val="00552EEE"/>
    <w:rsid w:val="00560491"/>
    <w:rsid w:val="00561E1E"/>
    <w:rsid w:val="00587851"/>
    <w:rsid w:val="0059719E"/>
    <w:rsid w:val="005B65D8"/>
    <w:rsid w:val="005D0D8B"/>
    <w:rsid w:val="005E0C6A"/>
    <w:rsid w:val="00604CC1"/>
    <w:rsid w:val="00607E26"/>
    <w:rsid w:val="00620B33"/>
    <w:rsid w:val="00627525"/>
    <w:rsid w:val="006431CA"/>
    <w:rsid w:val="006513A3"/>
    <w:rsid w:val="00662128"/>
    <w:rsid w:val="006823E8"/>
    <w:rsid w:val="006845CA"/>
    <w:rsid w:val="006A3A9C"/>
    <w:rsid w:val="006B0B03"/>
    <w:rsid w:val="006B1E52"/>
    <w:rsid w:val="006D322A"/>
    <w:rsid w:val="006D7EBE"/>
    <w:rsid w:val="006E5FFF"/>
    <w:rsid w:val="007017A4"/>
    <w:rsid w:val="00704058"/>
    <w:rsid w:val="007054D5"/>
    <w:rsid w:val="00711922"/>
    <w:rsid w:val="00780EC0"/>
    <w:rsid w:val="00784CFB"/>
    <w:rsid w:val="007A6D91"/>
    <w:rsid w:val="007A7BF2"/>
    <w:rsid w:val="007B1DDE"/>
    <w:rsid w:val="007C35DF"/>
    <w:rsid w:val="007D215A"/>
    <w:rsid w:val="007E0B53"/>
    <w:rsid w:val="00820034"/>
    <w:rsid w:val="008355C5"/>
    <w:rsid w:val="008D51CE"/>
    <w:rsid w:val="008E21E0"/>
    <w:rsid w:val="008E7227"/>
    <w:rsid w:val="008F2531"/>
    <w:rsid w:val="00914F8B"/>
    <w:rsid w:val="0093355F"/>
    <w:rsid w:val="00936D46"/>
    <w:rsid w:val="00973CD9"/>
    <w:rsid w:val="00976406"/>
    <w:rsid w:val="009971A7"/>
    <w:rsid w:val="009A6C42"/>
    <w:rsid w:val="009B6E05"/>
    <w:rsid w:val="009C158E"/>
    <w:rsid w:val="009C3A09"/>
    <w:rsid w:val="009D454A"/>
    <w:rsid w:val="009E029C"/>
    <w:rsid w:val="009F501E"/>
    <w:rsid w:val="00A06980"/>
    <w:rsid w:val="00A13688"/>
    <w:rsid w:val="00A172BD"/>
    <w:rsid w:val="00A27D0C"/>
    <w:rsid w:val="00A31451"/>
    <w:rsid w:val="00A3216D"/>
    <w:rsid w:val="00A33CAE"/>
    <w:rsid w:val="00A40BD8"/>
    <w:rsid w:val="00A41940"/>
    <w:rsid w:val="00AA23EC"/>
    <w:rsid w:val="00AB1277"/>
    <w:rsid w:val="00AC02F5"/>
    <w:rsid w:val="00AC2190"/>
    <w:rsid w:val="00AD59E1"/>
    <w:rsid w:val="00AE107A"/>
    <w:rsid w:val="00AF2CDF"/>
    <w:rsid w:val="00AF3347"/>
    <w:rsid w:val="00B20856"/>
    <w:rsid w:val="00B41645"/>
    <w:rsid w:val="00B64515"/>
    <w:rsid w:val="00B6743B"/>
    <w:rsid w:val="00B85C38"/>
    <w:rsid w:val="00BA0917"/>
    <w:rsid w:val="00BB2AE2"/>
    <w:rsid w:val="00BB624E"/>
    <w:rsid w:val="00BC3848"/>
    <w:rsid w:val="00BC6D27"/>
    <w:rsid w:val="00BE3764"/>
    <w:rsid w:val="00C23CA6"/>
    <w:rsid w:val="00C33B69"/>
    <w:rsid w:val="00C33C33"/>
    <w:rsid w:val="00C358A9"/>
    <w:rsid w:val="00C473E5"/>
    <w:rsid w:val="00C8525A"/>
    <w:rsid w:val="00CD5808"/>
    <w:rsid w:val="00CD5BBE"/>
    <w:rsid w:val="00CE5381"/>
    <w:rsid w:val="00CF2B7E"/>
    <w:rsid w:val="00D03AA0"/>
    <w:rsid w:val="00D26F56"/>
    <w:rsid w:val="00D44CEA"/>
    <w:rsid w:val="00D71776"/>
    <w:rsid w:val="00D868B2"/>
    <w:rsid w:val="00D8779C"/>
    <w:rsid w:val="00DA09AB"/>
    <w:rsid w:val="00DF2801"/>
    <w:rsid w:val="00E06B51"/>
    <w:rsid w:val="00E356B9"/>
    <w:rsid w:val="00E47112"/>
    <w:rsid w:val="00E56E20"/>
    <w:rsid w:val="00E6173A"/>
    <w:rsid w:val="00E64CE7"/>
    <w:rsid w:val="00E82CD1"/>
    <w:rsid w:val="00E93D86"/>
    <w:rsid w:val="00E94563"/>
    <w:rsid w:val="00E95BFA"/>
    <w:rsid w:val="00ED4BB8"/>
    <w:rsid w:val="00EE10F2"/>
    <w:rsid w:val="00F03CAB"/>
    <w:rsid w:val="00F32BA8"/>
    <w:rsid w:val="00F4238A"/>
    <w:rsid w:val="00F436ED"/>
    <w:rsid w:val="00F61277"/>
    <w:rsid w:val="00FA2FC7"/>
    <w:rsid w:val="00FC4A91"/>
    <w:rsid w:val="00FD0337"/>
    <w:rsid w:val="00FD0569"/>
    <w:rsid w:val="00FD05C0"/>
    <w:rsid w:val="00FD653D"/>
    <w:rsid w:val="00FE0091"/>
    <w:rsid w:val="0CF296EF"/>
    <w:rsid w:val="1B53D41A"/>
    <w:rsid w:val="31BE5961"/>
    <w:rsid w:val="3EEB3756"/>
    <w:rsid w:val="57284CCE"/>
    <w:rsid w:val="7BD0A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E0FF4"/>
  <w15:docId w15:val="{5DA8998F-EC01-487A-95CD-3FAC4FA6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31BE596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1BE596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107A"/>
  </w:style>
  <w:style w:type="paragraph" w:styleId="ListParagraph">
    <w:name w:val="List Paragraph"/>
    <w:basedOn w:val="Normal"/>
    <w:uiPriority w:val="34"/>
    <w:qFormat/>
    <w:rsid w:val="00FD05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72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3b616f-37b2-44ab-ae9d-f2e1f96cd1c4">
      <Terms xmlns="http://schemas.microsoft.com/office/infopath/2007/PartnerControls"/>
    </lcf76f155ced4ddcb4097134ff3c332f>
    <TaxCatchAll xmlns="d037bf06-de92-46aa-b279-3f7f549e55d6" xsi:nil="true"/>
    <favourite xmlns="853b616f-37b2-44ab-ae9d-f2e1f96cd1c4" xsi:nil="true"/>
    <Source xmlns="853b616f-37b2-44ab-ae9d-f2e1f96cd1c4" xsi:nil="true"/>
    <subject xmlns="853b616f-37b2-44ab-ae9d-f2e1f96cd1c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9623B520EF242B9BA3F1A573BD760" ma:contentTypeVersion="19" ma:contentTypeDescription="Create a new document." ma:contentTypeScope="" ma:versionID="dc6af8869d6a7b6a575a06658286a5a3">
  <xsd:schema xmlns:xsd="http://www.w3.org/2001/XMLSchema" xmlns:xs="http://www.w3.org/2001/XMLSchema" xmlns:p="http://schemas.microsoft.com/office/2006/metadata/properties" xmlns:ns2="d037bf06-de92-46aa-b279-3f7f549e55d6" xmlns:ns3="853b616f-37b2-44ab-ae9d-f2e1f96cd1c4" targetNamespace="http://schemas.microsoft.com/office/2006/metadata/properties" ma:root="true" ma:fieldsID="ba3be81e389cc57abbb3d90ebfaecf65" ns2:_="" ns3:_="">
    <xsd:import namespace="d037bf06-de92-46aa-b279-3f7f549e55d6"/>
    <xsd:import namespace="853b616f-37b2-44ab-ae9d-f2e1f96cd1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favourite" minOccurs="0"/>
                <xsd:element ref="ns3:Source" minOccurs="0"/>
                <xsd:element ref="ns3:subject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7bf06-de92-46aa-b279-3f7f549e55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741c18a-d4a5-4d31-9506-4e893415c95b}" ma:internalName="TaxCatchAll" ma:showField="CatchAllData" ma:web="d037bf06-de92-46aa-b279-3f7f549e55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b616f-37b2-44ab-ae9d-f2e1f96cd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10f9f4f-93a8-4ea2-858c-5dcbbba39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avourite" ma:index="23" nillable="true" ma:displayName="favourite" ma:format="Dropdown" ma:internalName="favourit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Source" ma:index="24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subject" ma:index="25" nillable="true" ma:displayName="subject" ma:format="Dropdown" ma:internalName="subject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FB104A-B337-4169-BC60-A562058A35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B296A4-9CAE-433B-B167-5232E60468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4DCF9B-9C65-4090-AEAC-64828C4F21BE}">
  <ds:schemaRefs>
    <ds:schemaRef ds:uri="http://schemas.microsoft.com/office/2006/metadata/properties"/>
    <ds:schemaRef ds:uri="http://schemas.microsoft.com/office/infopath/2007/PartnerControls"/>
    <ds:schemaRef ds:uri="853b616f-37b2-44ab-ae9d-f2e1f96cd1c4"/>
    <ds:schemaRef ds:uri="d037bf06-de92-46aa-b279-3f7f549e55d6"/>
  </ds:schemaRefs>
</ds:datastoreItem>
</file>

<file path=customXml/itemProps4.xml><?xml version="1.0" encoding="utf-8"?>
<ds:datastoreItem xmlns:ds="http://schemas.openxmlformats.org/officeDocument/2006/customXml" ds:itemID="{9E975774-E605-42F4-B453-680FBAAED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7bf06-de92-46aa-b279-3f7f549e55d6"/>
    <ds:schemaRef ds:uri="853b616f-37b2-44ab-ae9d-f2e1f96cd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Apache POI</dc:creator>
  <cp:keywords/>
  <cp:lastModifiedBy>Susie Johns</cp:lastModifiedBy>
  <cp:revision>15</cp:revision>
  <dcterms:created xsi:type="dcterms:W3CDTF">2026-06-08T15:32:00Z</dcterms:created>
  <dcterms:modified xsi:type="dcterms:W3CDTF">2026-06-08T15:44:00Z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0x0101009E39623B520EF242B9BA3F1A573BD760</vt:lpwstr>
  </property>
  <property fmtid="{D5CDD505-2E9C-101B-9397-08002B2CF9AE}" pid="3" name="MediaServiceImageTags">
    <vt:lpwstr/>
  </property>
</Properties>
</file>