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1BA42" w14:textId="77777777" w:rsidR="007C35DF" w:rsidRDefault="007C35DF" w:rsidP="00442AB4">
      <w:pPr>
        <w:rPr>
          <w:rFonts w:ascii="Merriweather" w:eastAsia="Merriweather" w:hAnsi="Merriweather" w:cs="Merriweather"/>
          <w:color w:val="BF9E4F"/>
          <w:sz w:val="64"/>
          <w:szCs w:val="64"/>
        </w:rPr>
        <w:sectPr w:rsidR="007C35DF" w:rsidSect="00140976">
          <w:headerReference w:type="default" r:id="rId11"/>
          <w:footerReference w:type="default" r:id="rId12"/>
          <w:type w:val="continuous"/>
          <w:pgSz w:w="11910" w:h="16845"/>
          <w:pgMar w:top="1440" w:right="1440" w:bottom="1440" w:left="1440" w:header="720" w:footer="720" w:gutter="0"/>
          <w:cols w:num="2" w:space="720"/>
        </w:sectPr>
      </w:pPr>
    </w:p>
    <w:p w14:paraId="1B4B4A52" w14:textId="1769F87D" w:rsidR="00AB1277" w:rsidRDefault="00E34DCB" w:rsidP="00442AB4">
      <w:pPr>
        <w:rPr>
          <w:rFonts w:ascii="Merriweather" w:hAnsi="Merriweather"/>
          <w:b/>
          <w:color w:val="BF9E4F"/>
          <w:sz w:val="44"/>
          <w:szCs w:val="44"/>
        </w:rPr>
      </w:pPr>
      <w:r>
        <w:rPr>
          <w:rFonts w:ascii="Merriweather" w:hAnsi="Merriweather"/>
          <w:b/>
          <w:color w:val="BF9E4F"/>
          <w:sz w:val="44"/>
          <w:szCs w:val="44"/>
        </w:rPr>
        <w:t>Low-Level Concerns Policy</w:t>
      </w:r>
    </w:p>
    <w:p w14:paraId="18E29639" w14:textId="77777777" w:rsidR="00E34DCB" w:rsidRPr="00E34DCB" w:rsidRDefault="00E34DCB" w:rsidP="00E34DCB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/>
          <w:bCs/>
          <w:color w:val="143C78"/>
          <w:sz w:val="22"/>
          <w:szCs w:val="22"/>
        </w:rPr>
        <w:t>1. Purpose</w:t>
      </w:r>
    </w:p>
    <w:p w14:paraId="47A9D642" w14:textId="77777777" w:rsidR="00E34DCB" w:rsidRPr="00E34DCB" w:rsidRDefault="00E34DCB" w:rsidP="00E34DC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>Sapphire Education is committed to maintaining a culture of openness, transparency and accountability.</w:t>
      </w:r>
    </w:p>
    <w:p w14:paraId="598D7BBD" w14:textId="77777777" w:rsidR="00E34DCB" w:rsidRPr="00E34DCB" w:rsidRDefault="00E34DCB" w:rsidP="00E34DC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>This policy enables staff to share any concerns, however small, about their own or another staff member’s behaviour.</w:t>
      </w:r>
    </w:p>
    <w:p w14:paraId="23D0F2BB" w14:textId="77777777" w:rsidR="00E34DCB" w:rsidRPr="00E34DCB" w:rsidRDefault="00E34DCB" w:rsidP="00E34DC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>Early reporting helps to identify patterns, support staff and ensure the safety and wellbeing of all students.</w:t>
      </w:r>
    </w:p>
    <w:p w14:paraId="21FCA715" w14:textId="11C5C717" w:rsidR="00E34DCB" w:rsidRPr="00E34DCB" w:rsidRDefault="00E34DCB" w:rsidP="00E34DCB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74A29E7A" w14:textId="77777777" w:rsidR="00E34DCB" w:rsidRPr="00E34DCB" w:rsidRDefault="00E34DCB" w:rsidP="00E34DCB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/>
          <w:bCs/>
          <w:color w:val="143C78"/>
          <w:sz w:val="22"/>
          <w:szCs w:val="22"/>
        </w:rPr>
        <w:t>2. What is a Low-Level Concern?</w:t>
      </w:r>
    </w:p>
    <w:p w14:paraId="1DA6A3F6" w14:textId="77777777" w:rsidR="00E34DCB" w:rsidRPr="00E34DCB" w:rsidRDefault="00E34DCB" w:rsidP="00E34DC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>A low-level concern is any behaviour by an adult that:</w:t>
      </w:r>
    </w:p>
    <w:p w14:paraId="1CECCEBD" w14:textId="77777777" w:rsidR="00E34DCB" w:rsidRPr="00E34DCB" w:rsidRDefault="00E34DCB" w:rsidP="00E34DCB">
      <w:pPr>
        <w:numPr>
          <w:ilvl w:val="0"/>
          <w:numId w:val="18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 xml:space="preserve">Is inconsistent with the Staff Code of Conduct </w:t>
      </w:r>
    </w:p>
    <w:p w14:paraId="43C3EF3E" w14:textId="77777777" w:rsidR="00E34DCB" w:rsidRPr="00E34DCB" w:rsidRDefault="00E34DCB" w:rsidP="00E34DCB">
      <w:pPr>
        <w:numPr>
          <w:ilvl w:val="0"/>
          <w:numId w:val="18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 xml:space="preserve">Falls below expected professional standards </w:t>
      </w:r>
    </w:p>
    <w:p w14:paraId="4EBDFB68" w14:textId="77777777" w:rsidR="00E34DCB" w:rsidRPr="00E34DCB" w:rsidRDefault="00E34DCB" w:rsidP="00E34DCB">
      <w:pPr>
        <w:numPr>
          <w:ilvl w:val="0"/>
          <w:numId w:val="18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 xml:space="preserve">Does not meet the threshold for a safeguarding referral </w:t>
      </w:r>
    </w:p>
    <w:p w14:paraId="6962B579" w14:textId="77777777" w:rsidR="00E34DCB" w:rsidRPr="00E34DCB" w:rsidRDefault="00E34DCB" w:rsidP="00E34DC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>A concern may still be important even if it appears minor.</w:t>
      </w:r>
    </w:p>
    <w:p w14:paraId="0AD8C3FE" w14:textId="6B7371E1" w:rsidR="00E34DCB" w:rsidRPr="00E34DCB" w:rsidRDefault="00E34DCB" w:rsidP="00E34DCB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38E3A35E" w14:textId="77777777" w:rsidR="00E34DCB" w:rsidRPr="00E34DCB" w:rsidRDefault="00E34DCB" w:rsidP="00E34DCB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/>
          <w:bCs/>
          <w:color w:val="143C78"/>
          <w:sz w:val="22"/>
          <w:szCs w:val="22"/>
        </w:rPr>
        <w:t>3. Examples of Low-Level Concerns</w:t>
      </w:r>
    </w:p>
    <w:p w14:paraId="0FFF1A8D" w14:textId="77777777" w:rsidR="00E34DCB" w:rsidRPr="00E34DCB" w:rsidRDefault="00E34DCB" w:rsidP="00E34DC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>Examples may include:</w:t>
      </w:r>
    </w:p>
    <w:p w14:paraId="48AA5F0D" w14:textId="77777777" w:rsidR="00E34DCB" w:rsidRPr="00E34DCB" w:rsidRDefault="00E34DCB" w:rsidP="00E34DCB">
      <w:pPr>
        <w:numPr>
          <w:ilvl w:val="0"/>
          <w:numId w:val="1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 xml:space="preserve">Being overly familiar or informal with students </w:t>
      </w:r>
    </w:p>
    <w:p w14:paraId="4B0D48AB" w14:textId="77777777" w:rsidR="00E34DCB" w:rsidRPr="00E34DCB" w:rsidRDefault="00E34DCB" w:rsidP="00E34DCB">
      <w:pPr>
        <w:numPr>
          <w:ilvl w:val="0"/>
          <w:numId w:val="1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 xml:space="preserve">Showing favouritism </w:t>
      </w:r>
    </w:p>
    <w:p w14:paraId="57A9A4E2" w14:textId="77777777" w:rsidR="00E34DCB" w:rsidRPr="00E34DCB" w:rsidRDefault="00E34DCB" w:rsidP="00E34DCB">
      <w:pPr>
        <w:numPr>
          <w:ilvl w:val="0"/>
          <w:numId w:val="1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 xml:space="preserve">Using inappropriate or unprofessional language </w:t>
      </w:r>
    </w:p>
    <w:p w14:paraId="222746FF" w14:textId="77777777" w:rsidR="00E34DCB" w:rsidRPr="00E34DCB" w:rsidRDefault="00E34DCB" w:rsidP="00E34DCB">
      <w:pPr>
        <w:numPr>
          <w:ilvl w:val="0"/>
          <w:numId w:val="1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 xml:space="preserve">Engaging in unnecessary one-to-one situations </w:t>
      </w:r>
    </w:p>
    <w:p w14:paraId="57DB76C2" w14:textId="77777777" w:rsidR="00E34DCB" w:rsidRPr="00E34DCB" w:rsidRDefault="00E34DCB" w:rsidP="00E34DCB">
      <w:pPr>
        <w:numPr>
          <w:ilvl w:val="0"/>
          <w:numId w:val="1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 xml:space="preserve">Communicating with students outside approved channels </w:t>
      </w:r>
    </w:p>
    <w:p w14:paraId="1967CD51" w14:textId="77777777" w:rsidR="00E34DCB" w:rsidRPr="00E34DCB" w:rsidRDefault="00E34DCB" w:rsidP="00E34DCB">
      <w:pPr>
        <w:numPr>
          <w:ilvl w:val="0"/>
          <w:numId w:val="1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lastRenderedPageBreak/>
        <w:t xml:space="preserve">Behaviour that could be misinterpreted </w:t>
      </w:r>
    </w:p>
    <w:p w14:paraId="3E3C51ED" w14:textId="77777777" w:rsidR="00E34DCB" w:rsidRPr="00E34DCB" w:rsidRDefault="00E34DCB" w:rsidP="00E34DC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>These behaviours may not be serious on their own but can become significant over time.</w:t>
      </w:r>
    </w:p>
    <w:p w14:paraId="2B1FBF1A" w14:textId="46E4AB3D" w:rsidR="00E34DCB" w:rsidRPr="00E34DCB" w:rsidRDefault="00E34DCB" w:rsidP="00E34DCB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7BF2FF4A" w14:textId="77777777" w:rsidR="00E34DCB" w:rsidRPr="00E34DCB" w:rsidRDefault="00E34DCB" w:rsidP="00E34DCB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/>
          <w:bCs/>
          <w:color w:val="143C78"/>
          <w:sz w:val="22"/>
          <w:szCs w:val="22"/>
        </w:rPr>
        <w:t>4. Importance of Reporting</w:t>
      </w:r>
    </w:p>
    <w:p w14:paraId="3438B896" w14:textId="77777777" w:rsidR="00E34DCB" w:rsidRPr="00E34DCB" w:rsidRDefault="00E34DCB" w:rsidP="00E34DC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>All staff are expected to report concerns.</w:t>
      </w:r>
    </w:p>
    <w:p w14:paraId="7F0E3252" w14:textId="77777777" w:rsidR="00E34DCB" w:rsidRPr="00E34DCB" w:rsidRDefault="00E34DCB" w:rsidP="00E34DC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>Reporting:</w:t>
      </w:r>
    </w:p>
    <w:p w14:paraId="5EAD8034" w14:textId="77777777" w:rsidR="00E34DCB" w:rsidRPr="00E34DCB" w:rsidRDefault="00E34DCB" w:rsidP="00E34DCB">
      <w:pPr>
        <w:numPr>
          <w:ilvl w:val="0"/>
          <w:numId w:val="2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 xml:space="preserve">Helps identify patterns of behaviour </w:t>
      </w:r>
    </w:p>
    <w:p w14:paraId="411C3404" w14:textId="77777777" w:rsidR="00E34DCB" w:rsidRPr="00E34DCB" w:rsidRDefault="00E34DCB" w:rsidP="00E34DCB">
      <w:pPr>
        <w:numPr>
          <w:ilvl w:val="0"/>
          <w:numId w:val="2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 xml:space="preserve">Allows early intervention </w:t>
      </w:r>
    </w:p>
    <w:p w14:paraId="72045138" w14:textId="77777777" w:rsidR="00E34DCB" w:rsidRPr="00E34DCB" w:rsidRDefault="00E34DCB" w:rsidP="00E34DCB">
      <w:pPr>
        <w:numPr>
          <w:ilvl w:val="0"/>
          <w:numId w:val="2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 xml:space="preserve">Protects students and staff </w:t>
      </w:r>
    </w:p>
    <w:p w14:paraId="2AACD465" w14:textId="77777777" w:rsidR="00E34DCB" w:rsidRPr="00E34DCB" w:rsidRDefault="00E34DCB" w:rsidP="00E34DCB">
      <w:pPr>
        <w:numPr>
          <w:ilvl w:val="0"/>
          <w:numId w:val="2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 xml:space="preserve">Supports a safe and professional environment </w:t>
      </w:r>
    </w:p>
    <w:p w14:paraId="435CF4B1" w14:textId="77777777" w:rsidR="00E34DCB" w:rsidRPr="00E34DCB" w:rsidRDefault="00E34DCB" w:rsidP="00E34DC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>Raising a concern is not about blame. It is about maintaining standards.</w:t>
      </w:r>
    </w:p>
    <w:p w14:paraId="60240783" w14:textId="77777777" w:rsidR="00E34DCB" w:rsidRPr="00E34DCB" w:rsidRDefault="00E34DCB" w:rsidP="00E34DC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>Staff are also encouraged to self-report if a situation may have been misunderstood.</w:t>
      </w:r>
    </w:p>
    <w:p w14:paraId="614104EE" w14:textId="4D8A2F95" w:rsidR="00E34DCB" w:rsidRPr="00E34DCB" w:rsidRDefault="00E34DCB" w:rsidP="00E34DCB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1666FE39" w14:textId="77777777" w:rsidR="00E34DCB" w:rsidRPr="00E34DCB" w:rsidRDefault="00E34DCB" w:rsidP="00E34DCB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/>
          <w:bCs/>
          <w:color w:val="143C78"/>
          <w:sz w:val="22"/>
          <w:szCs w:val="22"/>
        </w:rPr>
        <w:t>5. How to Report</w:t>
      </w:r>
    </w:p>
    <w:p w14:paraId="0833896E" w14:textId="77777777" w:rsidR="00E34DCB" w:rsidRPr="00E34DCB" w:rsidRDefault="00E34DCB" w:rsidP="00E34DC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>Low-level concerns should be reported:</w:t>
      </w:r>
    </w:p>
    <w:p w14:paraId="3C2C07B2" w14:textId="77777777" w:rsidR="00E34DCB" w:rsidRPr="00E34DCB" w:rsidRDefault="00E34DCB" w:rsidP="00E34DCB">
      <w:pPr>
        <w:numPr>
          <w:ilvl w:val="0"/>
          <w:numId w:val="2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 xml:space="preserve">To a member of the senior team </w:t>
      </w:r>
    </w:p>
    <w:p w14:paraId="002FFD20" w14:textId="77777777" w:rsidR="00E34DCB" w:rsidRPr="00E34DCB" w:rsidRDefault="00E34DCB" w:rsidP="00E34DCB">
      <w:pPr>
        <w:numPr>
          <w:ilvl w:val="0"/>
          <w:numId w:val="2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 xml:space="preserve">To the Welfare Lead or Designated Safeguarding Lead (DSL) </w:t>
      </w:r>
    </w:p>
    <w:p w14:paraId="4C0E76B6" w14:textId="77777777" w:rsidR="00E34DCB" w:rsidRPr="00E34DCB" w:rsidRDefault="00E34DCB" w:rsidP="00E34DCB">
      <w:pPr>
        <w:numPr>
          <w:ilvl w:val="0"/>
          <w:numId w:val="2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 xml:space="preserve">Using the appropriate reporting system or form </w:t>
      </w:r>
    </w:p>
    <w:p w14:paraId="61ED05E6" w14:textId="77777777" w:rsidR="00E34DCB" w:rsidRPr="00E34DCB" w:rsidRDefault="00E34DCB" w:rsidP="00E34DC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>Reports should be made as soon as possible.</w:t>
      </w:r>
    </w:p>
    <w:p w14:paraId="5D08325A" w14:textId="49503A99" w:rsidR="00E34DCB" w:rsidRPr="00E34DCB" w:rsidRDefault="00E34DCB" w:rsidP="00E34DCB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1E8092D2" w14:textId="77777777" w:rsidR="00E34DCB" w:rsidRPr="00E34DCB" w:rsidRDefault="00E34DCB" w:rsidP="00E34DCB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/>
          <w:bCs/>
          <w:color w:val="143C78"/>
          <w:sz w:val="22"/>
          <w:szCs w:val="22"/>
        </w:rPr>
        <w:t>6. Response to Concerns</w:t>
      </w:r>
    </w:p>
    <w:p w14:paraId="458D39E3" w14:textId="77777777" w:rsidR="00E34DCB" w:rsidRPr="00E34DCB" w:rsidRDefault="00E34DCB" w:rsidP="00E34DC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>All concerns will be handled:</w:t>
      </w:r>
    </w:p>
    <w:p w14:paraId="55F28AC3" w14:textId="77777777" w:rsidR="00E34DCB" w:rsidRPr="00E34DCB" w:rsidRDefault="00E34DCB" w:rsidP="00E34DCB">
      <w:pPr>
        <w:numPr>
          <w:ilvl w:val="0"/>
          <w:numId w:val="2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 xml:space="preserve">Promptly </w:t>
      </w:r>
    </w:p>
    <w:p w14:paraId="54C237C0" w14:textId="77777777" w:rsidR="00E34DCB" w:rsidRPr="00E34DCB" w:rsidRDefault="00E34DCB" w:rsidP="00E34DCB">
      <w:pPr>
        <w:numPr>
          <w:ilvl w:val="0"/>
          <w:numId w:val="2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 xml:space="preserve">Sensitively </w:t>
      </w:r>
    </w:p>
    <w:p w14:paraId="39E1A395" w14:textId="77777777" w:rsidR="00E34DCB" w:rsidRPr="00E34DCB" w:rsidRDefault="00E34DCB" w:rsidP="00E34DCB">
      <w:pPr>
        <w:numPr>
          <w:ilvl w:val="0"/>
          <w:numId w:val="2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lastRenderedPageBreak/>
        <w:t xml:space="preserve">Proportionately </w:t>
      </w:r>
    </w:p>
    <w:p w14:paraId="204D5503" w14:textId="77777777" w:rsidR="00E34DCB" w:rsidRPr="00E34DCB" w:rsidRDefault="00E34DCB" w:rsidP="00E34DC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>The response may include:</w:t>
      </w:r>
    </w:p>
    <w:p w14:paraId="51C30B50" w14:textId="77777777" w:rsidR="00E34DCB" w:rsidRPr="00E34DCB" w:rsidRDefault="00E34DCB" w:rsidP="00E34DCB">
      <w:pPr>
        <w:numPr>
          <w:ilvl w:val="0"/>
          <w:numId w:val="2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 xml:space="preserve">A conversation with the individual </w:t>
      </w:r>
    </w:p>
    <w:p w14:paraId="4295D0E2" w14:textId="77777777" w:rsidR="00E34DCB" w:rsidRPr="00E34DCB" w:rsidRDefault="00E34DCB" w:rsidP="00E34DCB">
      <w:pPr>
        <w:numPr>
          <w:ilvl w:val="0"/>
          <w:numId w:val="2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 xml:space="preserve">Advice, guidance or training </w:t>
      </w:r>
    </w:p>
    <w:p w14:paraId="087B3942" w14:textId="77777777" w:rsidR="00E34DCB" w:rsidRPr="00E34DCB" w:rsidRDefault="00E34DCB" w:rsidP="00E34DCB">
      <w:pPr>
        <w:numPr>
          <w:ilvl w:val="0"/>
          <w:numId w:val="2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 xml:space="preserve">Monitoring of behaviour </w:t>
      </w:r>
    </w:p>
    <w:p w14:paraId="7A505391" w14:textId="77777777" w:rsidR="00E34DCB" w:rsidRPr="00E34DCB" w:rsidRDefault="00E34DCB" w:rsidP="00E34DCB">
      <w:pPr>
        <w:numPr>
          <w:ilvl w:val="0"/>
          <w:numId w:val="2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 xml:space="preserve">Escalation if further concerns arise </w:t>
      </w:r>
    </w:p>
    <w:p w14:paraId="76A2E386" w14:textId="77777777" w:rsidR="00E34DCB" w:rsidRPr="00E34DCB" w:rsidRDefault="00E34DCB" w:rsidP="00E34DC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>Where necessary, concerns may be considered alongside other information.</w:t>
      </w:r>
    </w:p>
    <w:p w14:paraId="61FF83A3" w14:textId="25E4E6C3" w:rsidR="00E34DCB" w:rsidRPr="00E34DCB" w:rsidRDefault="00E34DCB" w:rsidP="00E34DCB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2269FD14" w14:textId="77777777" w:rsidR="00E34DCB" w:rsidRPr="00E34DCB" w:rsidRDefault="00E34DCB" w:rsidP="00E34DCB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/>
          <w:bCs/>
          <w:color w:val="143C78"/>
          <w:sz w:val="22"/>
          <w:szCs w:val="22"/>
        </w:rPr>
        <w:t>7. Escalation</w:t>
      </w:r>
    </w:p>
    <w:p w14:paraId="571E9B37" w14:textId="77777777" w:rsidR="00E34DCB" w:rsidRPr="00E34DCB" w:rsidRDefault="00E34DCB" w:rsidP="00E34DC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>If a concern suggests a risk of harm:</w:t>
      </w:r>
    </w:p>
    <w:p w14:paraId="4C357A9A" w14:textId="77777777" w:rsidR="00E34DCB" w:rsidRPr="00E34DCB" w:rsidRDefault="00E34DCB" w:rsidP="00E34DCB">
      <w:pPr>
        <w:numPr>
          <w:ilvl w:val="0"/>
          <w:numId w:val="2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 xml:space="preserve">It must be treated as a safeguarding concern </w:t>
      </w:r>
    </w:p>
    <w:p w14:paraId="3AAD35D2" w14:textId="77777777" w:rsidR="00E34DCB" w:rsidRPr="00E34DCB" w:rsidRDefault="00E34DCB" w:rsidP="00E34DCB">
      <w:pPr>
        <w:numPr>
          <w:ilvl w:val="0"/>
          <w:numId w:val="2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 xml:space="preserve">The DSL must be informed immediately </w:t>
      </w:r>
    </w:p>
    <w:p w14:paraId="21F684E5" w14:textId="77777777" w:rsidR="00E34DCB" w:rsidRPr="00E34DCB" w:rsidRDefault="00E34DCB" w:rsidP="00E34DCB">
      <w:pPr>
        <w:numPr>
          <w:ilvl w:val="0"/>
          <w:numId w:val="2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 xml:space="preserve">Safeguarding procedures will be followed </w:t>
      </w:r>
    </w:p>
    <w:p w14:paraId="0955033C" w14:textId="77777777" w:rsidR="00E34DCB" w:rsidRPr="00E34DCB" w:rsidRDefault="00E34DCB" w:rsidP="00E34DC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>Low-level concerns may become safeguarding concerns if patterns emerge.</w:t>
      </w:r>
    </w:p>
    <w:p w14:paraId="1D69D78F" w14:textId="59757EE3" w:rsidR="00E34DCB" w:rsidRPr="00E34DCB" w:rsidRDefault="00E34DCB" w:rsidP="00E34DCB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007F5CB9" w14:textId="77777777" w:rsidR="00E34DCB" w:rsidRPr="00E34DCB" w:rsidRDefault="00E34DCB" w:rsidP="00E34DCB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/>
          <w:bCs/>
          <w:color w:val="143C78"/>
          <w:sz w:val="22"/>
          <w:szCs w:val="22"/>
        </w:rPr>
        <w:t>8. Record Keeping</w:t>
      </w:r>
    </w:p>
    <w:p w14:paraId="3114DB88" w14:textId="77777777" w:rsidR="00E34DCB" w:rsidRPr="00E34DCB" w:rsidRDefault="00E34DCB" w:rsidP="00E34DC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>Records of concerns will be:</w:t>
      </w:r>
    </w:p>
    <w:p w14:paraId="0836BE56" w14:textId="77777777" w:rsidR="00E34DCB" w:rsidRPr="00E34DCB" w:rsidRDefault="00E34DCB" w:rsidP="00E34DCB">
      <w:pPr>
        <w:numPr>
          <w:ilvl w:val="0"/>
          <w:numId w:val="2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 xml:space="preserve">Kept securely </w:t>
      </w:r>
    </w:p>
    <w:p w14:paraId="3730A4A0" w14:textId="77777777" w:rsidR="00E34DCB" w:rsidRPr="00E34DCB" w:rsidRDefault="00E34DCB" w:rsidP="00E34DCB">
      <w:pPr>
        <w:numPr>
          <w:ilvl w:val="0"/>
          <w:numId w:val="2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 xml:space="preserve">Managed confidentially </w:t>
      </w:r>
    </w:p>
    <w:p w14:paraId="602852DF" w14:textId="77777777" w:rsidR="00E34DCB" w:rsidRPr="00E34DCB" w:rsidRDefault="00E34DCB" w:rsidP="00E34DCB">
      <w:pPr>
        <w:numPr>
          <w:ilvl w:val="0"/>
          <w:numId w:val="2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 xml:space="preserve">Reviewed where appropriate </w:t>
      </w:r>
    </w:p>
    <w:p w14:paraId="060014C6" w14:textId="77777777" w:rsidR="00E34DCB" w:rsidRPr="00E34DCB" w:rsidRDefault="00E34DCB" w:rsidP="00E34DC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>This ensures concerns can be tracked and patterns identified.</w:t>
      </w:r>
    </w:p>
    <w:p w14:paraId="4C29A8A6" w14:textId="0B919F36" w:rsidR="00E34DCB" w:rsidRPr="00E34DCB" w:rsidRDefault="00E34DCB" w:rsidP="00E34DCB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7537D566" w14:textId="77777777" w:rsidR="00E34DCB" w:rsidRPr="00E34DCB" w:rsidRDefault="00E34DCB" w:rsidP="00E34DCB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/>
          <w:bCs/>
          <w:color w:val="143C78"/>
          <w:sz w:val="22"/>
          <w:szCs w:val="22"/>
        </w:rPr>
        <w:t>9. Culture &amp; Responsibility</w:t>
      </w:r>
    </w:p>
    <w:p w14:paraId="7A0295E0" w14:textId="77777777" w:rsidR="00E34DCB" w:rsidRPr="00E34DCB" w:rsidRDefault="00E34DCB" w:rsidP="00E34DC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>All staff are responsible for maintaining a safe and professional environment.</w:t>
      </w:r>
    </w:p>
    <w:p w14:paraId="503C9AE6" w14:textId="77777777" w:rsidR="00E34DCB" w:rsidRPr="00E34DCB" w:rsidRDefault="00E34DCB" w:rsidP="00E34DC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>This includes:</w:t>
      </w:r>
    </w:p>
    <w:p w14:paraId="400F5261" w14:textId="77777777" w:rsidR="00E34DCB" w:rsidRPr="00E34DCB" w:rsidRDefault="00E34DCB" w:rsidP="00E34DCB">
      <w:pPr>
        <w:numPr>
          <w:ilvl w:val="0"/>
          <w:numId w:val="26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lastRenderedPageBreak/>
        <w:t xml:space="preserve">Acting in line with the Staff Code of Conduct </w:t>
      </w:r>
    </w:p>
    <w:p w14:paraId="26D83180" w14:textId="77777777" w:rsidR="00E34DCB" w:rsidRPr="00E34DCB" w:rsidRDefault="00E34DCB" w:rsidP="00E34DCB">
      <w:pPr>
        <w:numPr>
          <w:ilvl w:val="0"/>
          <w:numId w:val="26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 xml:space="preserve">Reporting concerns without hesitation </w:t>
      </w:r>
    </w:p>
    <w:p w14:paraId="4EEFC24F" w14:textId="77777777" w:rsidR="00E34DCB" w:rsidRPr="00E34DCB" w:rsidRDefault="00E34DCB" w:rsidP="00E34DCB">
      <w:pPr>
        <w:numPr>
          <w:ilvl w:val="0"/>
          <w:numId w:val="26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E34DCB">
        <w:rPr>
          <w:rFonts w:ascii="Open Sans" w:hAnsi="Open Sans" w:cs="Open Sans"/>
          <w:bCs/>
          <w:color w:val="143C78"/>
          <w:sz w:val="22"/>
          <w:szCs w:val="22"/>
        </w:rPr>
        <w:t>Supporting a culture of openness and accountability</w:t>
      </w:r>
    </w:p>
    <w:p w14:paraId="325EDBD7" w14:textId="77777777" w:rsidR="00914F8B" w:rsidRPr="002D3E8B" w:rsidRDefault="00914F8B" w:rsidP="00442AB4">
      <w:pPr>
        <w:rPr>
          <w:rFonts w:ascii="Open Sans" w:hAnsi="Open Sans" w:cs="Open Sans"/>
          <w:color w:val="143C78"/>
        </w:rPr>
      </w:pPr>
    </w:p>
    <w:sectPr w:rsidR="00914F8B" w:rsidRPr="002D3E8B" w:rsidSect="007C35DF">
      <w:type w:val="continuous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53F978" w14:textId="77777777" w:rsidR="00272F84" w:rsidRDefault="00272F84">
      <w:pPr>
        <w:spacing w:after="0" w:line="240" w:lineRule="auto"/>
      </w:pPr>
      <w:r>
        <w:separator/>
      </w:r>
    </w:p>
  </w:endnote>
  <w:endnote w:type="continuationSeparator" w:id="0">
    <w:p w14:paraId="60DB4239" w14:textId="77777777" w:rsidR="00272F84" w:rsidRDefault="00272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30FFD55-F229-4DB1-8EF3-CD58EDD8B360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2" w:fontKey="{E2B3C3C2-998F-480E-B945-804E474C53C8}"/>
    <w:embedBold r:id="rId3" w:fontKey="{418C4DA9-95AD-4B8B-AFA3-BDE404E179E8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4" w:fontKey="{30C65B6D-1A8D-4A44-8F71-A0775053556A}"/>
    <w:embedBold r:id="rId5" w:fontKey="{59612EAA-65F4-4124-9A6F-A8684A23192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180ADEC8-012E-4887-85DE-538C90092F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10"/>
      <w:gridCol w:w="3010"/>
      <w:gridCol w:w="3010"/>
    </w:tblGrid>
    <w:tr w:rsidR="31BE5961" w14:paraId="5FB88C08" w14:textId="77777777" w:rsidTr="31BE5961">
      <w:trPr>
        <w:trHeight w:val="300"/>
      </w:trPr>
      <w:tc>
        <w:tcPr>
          <w:tcW w:w="3010" w:type="dxa"/>
        </w:tcPr>
        <w:p w14:paraId="4AC8394A" w14:textId="57A412D1" w:rsidR="31BE5961" w:rsidRDefault="31BE5961" w:rsidP="31BE5961">
          <w:pPr>
            <w:ind w:left="-115"/>
          </w:pPr>
        </w:p>
      </w:tc>
      <w:tc>
        <w:tcPr>
          <w:tcW w:w="3010" w:type="dxa"/>
        </w:tcPr>
        <w:p w14:paraId="3E8D10A4" w14:textId="3EBB1192" w:rsidR="31BE5961" w:rsidRDefault="31BE5961" w:rsidP="31BE5961">
          <w:pPr>
            <w:jc w:val="center"/>
          </w:pPr>
        </w:p>
      </w:tc>
      <w:tc>
        <w:tcPr>
          <w:tcW w:w="3010" w:type="dxa"/>
        </w:tcPr>
        <w:p w14:paraId="042D586A" w14:textId="1F098AC9" w:rsidR="31BE5961" w:rsidRDefault="31BE5961" w:rsidP="31BE5961">
          <w:pPr>
            <w:pStyle w:val="Header"/>
            <w:ind w:right="-115"/>
            <w:jc w:val="right"/>
          </w:pPr>
        </w:p>
      </w:tc>
    </w:tr>
  </w:tbl>
  <w:p w14:paraId="17FA6934" w14:textId="4C1E1251" w:rsidR="31BE5961" w:rsidRDefault="00454356">
    <w:r>
      <w:rPr>
        <w:noProof/>
      </w:rPr>
      <w:drawing>
        <wp:anchor distT="0" distB="0" distL="114300" distR="114300" simplePos="0" relativeHeight="251658240" behindDoc="1" locked="0" layoutInCell="1" allowOverlap="1" wp14:anchorId="74CC5776" wp14:editId="5654E596">
          <wp:simplePos x="0" y="0"/>
          <wp:positionH relativeFrom="column">
            <wp:posOffset>4231722</wp:posOffset>
          </wp:positionH>
          <wp:positionV relativeFrom="paragraph">
            <wp:posOffset>-5278</wp:posOffset>
          </wp:positionV>
          <wp:extent cx="1904365" cy="478155"/>
          <wp:effectExtent l="0" t="0" r="635" b="0"/>
          <wp:wrapTight wrapText="bothSides">
            <wp:wrapPolygon edited="0">
              <wp:start x="5402" y="861"/>
              <wp:lineTo x="432" y="3442"/>
              <wp:lineTo x="0" y="4303"/>
              <wp:lineTo x="0" y="18072"/>
              <wp:lineTo x="5618" y="20653"/>
              <wp:lineTo x="14693" y="20653"/>
              <wp:lineTo x="21391" y="17211"/>
              <wp:lineTo x="21391" y="5163"/>
              <wp:lineTo x="20527" y="3442"/>
              <wp:lineTo x="14693" y="861"/>
              <wp:lineTo x="5402" y="861"/>
            </wp:wrapPolygon>
          </wp:wrapTight>
          <wp:docPr id="9626819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365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E107A">
      <w:rPr>
        <w:noProof/>
      </w:rPr>
      <w:drawing>
        <wp:inline distT="0" distB="0" distL="0" distR="0" wp14:anchorId="11A007CA" wp14:editId="18C86EF7">
          <wp:extent cx="1361575" cy="400050"/>
          <wp:effectExtent l="0" t="0" r="0" b="0"/>
          <wp:docPr id="1294408239" name="Picture 1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408239" name="Picture 1" descr="Blue text on a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575" cy="40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F6FEA8" w14:textId="77777777" w:rsidR="00272F84" w:rsidRDefault="00272F84">
      <w:pPr>
        <w:spacing w:after="0" w:line="240" w:lineRule="auto"/>
      </w:pPr>
      <w:r>
        <w:separator/>
      </w:r>
    </w:p>
  </w:footnote>
  <w:footnote w:type="continuationSeparator" w:id="0">
    <w:p w14:paraId="68AA9103" w14:textId="77777777" w:rsidR="00272F84" w:rsidRDefault="00272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CB03C" w14:textId="1C070014" w:rsidR="00CE5381" w:rsidRDefault="00E94563">
    <w:pPr>
      <w:pStyle w:val="Header"/>
      <w:tabs>
        <w:tab w:val="clear" w:pos="4680"/>
        <w:tab w:val="clear" w:pos="9360"/>
      </w:tabs>
      <w:jc w:val="right"/>
      <w:rPr>
        <w:color w:val="7F7F7F" w:themeColor="text1" w:themeTint="80"/>
      </w:rPr>
    </w:pPr>
    <w:r>
      <w:rPr>
        <w:noProof/>
      </w:rPr>
      <w:drawing>
        <wp:inline distT="0" distB="0" distL="0" distR="0" wp14:anchorId="1FBB0718" wp14:editId="539ACBEB">
          <wp:extent cx="2246310" cy="659998"/>
          <wp:effectExtent l="0" t="0" r="1905" b="6985"/>
          <wp:docPr id="1572613599" name="Picture 2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613599" name="Picture 2" descr="Blue text on a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5525" cy="67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9CEBDC" w14:textId="07E5E917" w:rsidR="3EEB3756" w:rsidRDefault="3EEB3756" w:rsidP="3EEB37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6210B"/>
    <w:multiLevelType w:val="multilevel"/>
    <w:tmpl w:val="C366A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5774EB"/>
    <w:multiLevelType w:val="multilevel"/>
    <w:tmpl w:val="48BA8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32503C"/>
    <w:multiLevelType w:val="multilevel"/>
    <w:tmpl w:val="C51EB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1D7B68"/>
    <w:multiLevelType w:val="multilevel"/>
    <w:tmpl w:val="2552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F304C2"/>
    <w:multiLevelType w:val="multilevel"/>
    <w:tmpl w:val="6D1E9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261728"/>
    <w:multiLevelType w:val="multilevel"/>
    <w:tmpl w:val="06F8B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330B80"/>
    <w:multiLevelType w:val="multilevel"/>
    <w:tmpl w:val="DF266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8B61D3"/>
    <w:multiLevelType w:val="multilevel"/>
    <w:tmpl w:val="5320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546C62"/>
    <w:multiLevelType w:val="multilevel"/>
    <w:tmpl w:val="74460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163E9D"/>
    <w:multiLevelType w:val="multilevel"/>
    <w:tmpl w:val="815AB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675CFA"/>
    <w:multiLevelType w:val="multilevel"/>
    <w:tmpl w:val="5E3C7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A515E3"/>
    <w:multiLevelType w:val="multilevel"/>
    <w:tmpl w:val="BB96F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9221C8"/>
    <w:multiLevelType w:val="multilevel"/>
    <w:tmpl w:val="77B25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9D5F0C"/>
    <w:multiLevelType w:val="multilevel"/>
    <w:tmpl w:val="2F90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E485DC6"/>
    <w:multiLevelType w:val="multilevel"/>
    <w:tmpl w:val="90604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EF84B90"/>
    <w:multiLevelType w:val="multilevel"/>
    <w:tmpl w:val="52C47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A26AF7"/>
    <w:multiLevelType w:val="multilevel"/>
    <w:tmpl w:val="CB900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5172986"/>
    <w:multiLevelType w:val="multilevel"/>
    <w:tmpl w:val="60C4B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5FF6F12"/>
    <w:multiLevelType w:val="multilevel"/>
    <w:tmpl w:val="A524C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574217"/>
    <w:multiLevelType w:val="multilevel"/>
    <w:tmpl w:val="401C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C9F6B64"/>
    <w:multiLevelType w:val="multilevel"/>
    <w:tmpl w:val="7618D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D2E4B7F"/>
    <w:multiLevelType w:val="multilevel"/>
    <w:tmpl w:val="35C8C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2F5DB4"/>
    <w:multiLevelType w:val="multilevel"/>
    <w:tmpl w:val="32927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1C679D"/>
    <w:multiLevelType w:val="multilevel"/>
    <w:tmpl w:val="9B5ED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F6175F"/>
    <w:multiLevelType w:val="multilevel"/>
    <w:tmpl w:val="8B744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E927A14"/>
    <w:multiLevelType w:val="multilevel"/>
    <w:tmpl w:val="34FE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1627641">
    <w:abstractNumId w:val="0"/>
  </w:num>
  <w:num w:numId="2" w16cid:durableId="439254629">
    <w:abstractNumId w:val="3"/>
  </w:num>
  <w:num w:numId="3" w16cid:durableId="2141485916">
    <w:abstractNumId w:val="12"/>
  </w:num>
  <w:num w:numId="4" w16cid:durableId="829490547">
    <w:abstractNumId w:val="8"/>
  </w:num>
  <w:num w:numId="5" w16cid:durableId="1436171487">
    <w:abstractNumId w:val="2"/>
  </w:num>
  <w:num w:numId="6" w16cid:durableId="919827789">
    <w:abstractNumId w:val="20"/>
  </w:num>
  <w:num w:numId="7" w16cid:durableId="6715171">
    <w:abstractNumId w:val="19"/>
  </w:num>
  <w:num w:numId="8" w16cid:durableId="533075189">
    <w:abstractNumId w:val="10"/>
  </w:num>
  <w:num w:numId="9" w16cid:durableId="1683899586">
    <w:abstractNumId w:val="17"/>
  </w:num>
  <w:num w:numId="10" w16cid:durableId="1503738241">
    <w:abstractNumId w:val="24"/>
  </w:num>
  <w:num w:numId="11" w16cid:durableId="1890989282">
    <w:abstractNumId w:val="6"/>
  </w:num>
  <w:num w:numId="12" w16cid:durableId="1948275205">
    <w:abstractNumId w:val="25"/>
  </w:num>
  <w:num w:numId="13" w16cid:durableId="75825294">
    <w:abstractNumId w:val="18"/>
  </w:num>
  <w:num w:numId="14" w16cid:durableId="2044279153">
    <w:abstractNumId w:val="23"/>
  </w:num>
  <w:num w:numId="15" w16cid:durableId="703870360">
    <w:abstractNumId w:val="16"/>
  </w:num>
  <w:num w:numId="16" w16cid:durableId="1470324286">
    <w:abstractNumId w:val="7"/>
  </w:num>
  <w:num w:numId="17" w16cid:durableId="524247275">
    <w:abstractNumId w:val="13"/>
  </w:num>
  <w:num w:numId="18" w16cid:durableId="858352001">
    <w:abstractNumId w:val="1"/>
  </w:num>
  <w:num w:numId="19" w16cid:durableId="431244430">
    <w:abstractNumId w:val="14"/>
  </w:num>
  <w:num w:numId="20" w16cid:durableId="2108765006">
    <w:abstractNumId w:val="9"/>
  </w:num>
  <w:num w:numId="21" w16cid:durableId="952831851">
    <w:abstractNumId w:val="21"/>
  </w:num>
  <w:num w:numId="22" w16cid:durableId="1045063667">
    <w:abstractNumId w:val="4"/>
  </w:num>
  <w:num w:numId="23" w16cid:durableId="1498493427">
    <w:abstractNumId w:val="5"/>
  </w:num>
  <w:num w:numId="24" w16cid:durableId="1727145808">
    <w:abstractNumId w:val="22"/>
  </w:num>
  <w:num w:numId="25" w16cid:durableId="249001272">
    <w:abstractNumId w:val="15"/>
  </w:num>
  <w:num w:numId="26" w16cid:durableId="7991082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D66"/>
    <w:rsid w:val="00063765"/>
    <w:rsid w:val="000A4A39"/>
    <w:rsid w:val="001039FC"/>
    <w:rsid w:val="00140976"/>
    <w:rsid w:val="00152D27"/>
    <w:rsid w:val="001641FD"/>
    <w:rsid w:val="001919DD"/>
    <w:rsid w:val="00223C74"/>
    <w:rsid w:val="00242D40"/>
    <w:rsid w:val="00272F84"/>
    <w:rsid w:val="0028346C"/>
    <w:rsid w:val="002C3FA5"/>
    <w:rsid w:val="002D3E8B"/>
    <w:rsid w:val="002F0797"/>
    <w:rsid w:val="002F7237"/>
    <w:rsid w:val="00362D66"/>
    <w:rsid w:val="003833FD"/>
    <w:rsid w:val="00391AD7"/>
    <w:rsid w:val="003B628E"/>
    <w:rsid w:val="00420042"/>
    <w:rsid w:val="004339C6"/>
    <w:rsid w:val="00442AB4"/>
    <w:rsid w:val="00454356"/>
    <w:rsid w:val="0046455F"/>
    <w:rsid w:val="00476FBA"/>
    <w:rsid w:val="004E67DA"/>
    <w:rsid w:val="0054279E"/>
    <w:rsid w:val="00545EDE"/>
    <w:rsid w:val="005B65D8"/>
    <w:rsid w:val="006431CA"/>
    <w:rsid w:val="006845CA"/>
    <w:rsid w:val="006D7EBE"/>
    <w:rsid w:val="00704058"/>
    <w:rsid w:val="00711922"/>
    <w:rsid w:val="00780EC0"/>
    <w:rsid w:val="007A7BF2"/>
    <w:rsid w:val="007C35DF"/>
    <w:rsid w:val="008355C5"/>
    <w:rsid w:val="008E7227"/>
    <w:rsid w:val="008F2531"/>
    <w:rsid w:val="00914F8B"/>
    <w:rsid w:val="00960E18"/>
    <w:rsid w:val="009971A7"/>
    <w:rsid w:val="009B6E05"/>
    <w:rsid w:val="009C158E"/>
    <w:rsid w:val="009E029C"/>
    <w:rsid w:val="009F501E"/>
    <w:rsid w:val="00A27D0C"/>
    <w:rsid w:val="00AA23EC"/>
    <w:rsid w:val="00AB1277"/>
    <w:rsid w:val="00AE107A"/>
    <w:rsid w:val="00BA0917"/>
    <w:rsid w:val="00C23CA6"/>
    <w:rsid w:val="00CE5381"/>
    <w:rsid w:val="00CF2B7E"/>
    <w:rsid w:val="00D26F56"/>
    <w:rsid w:val="00D44CEA"/>
    <w:rsid w:val="00D6612E"/>
    <w:rsid w:val="00D8779C"/>
    <w:rsid w:val="00DA09AB"/>
    <w:rsid w:val="00E34DCB"/>
    <w:rsid w:val="00E56E20"/>
    <w:rsid w:val="00E64CE7"/>
    <w:rsid w:val="00E94563"/>
    <w:rsid w:val="00EE10F2"/>
    <w:rsid w:val="00F4238A"/>
    <w:rsid w:val="00FA2FC7"/>
    <w:rsid w:val="0CF296EF"/>
    <w:rsid w:val="1B53D41A"/>
    <w:rsid w:val="31BE5961"/>
    <w:rsid w:val="3EEB3756"/>
    <w:rsid w:val="57284CCE"/>
    <w:rsid w:val="7BD0A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BE0FF4"/>
  <w15:docId w15:val="{5DA8998F-EC01-487A-95CD-3FAC4FA6B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AE1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3b616f-37b2-44ab-ae9d-f2e1f96cd1c4">
      <Terms xmlns="http://schemas.microsoft.com/office/infopath/2007/PartnerControls"/>
    </lcf76f155ced4ddcb4097134ff3c332f>
    <TaxCatchAll xmlns="d037bf06-de92-46aa-b279-3f7f549e55d6" xsi:nil="true"/>
    <favourite xmlns="853b616f-37b2-44ab-ae9d-f2e1f96cd1c4" xsi:nil="true"/>
    <Source xmlns="853b616f-37b2-44ab-ae9d-f2e1f96cd1c4" xsi:nil="true"/>
    <subject xmlns="853b616f-37b2-44ab-ae9d-f2e1f96cd1c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39623B520EF242B9BA3F1A573BD760" ma:contentTypeVersion="19" ma:contentTypeDescription="Create a new document." ma:contentTypeScope="" ma:versionID="dc6af8869d6a7b6a575a06658286a5a3">
  <xsd:schema xmlns:xsd="http://www.w3.org/2001/XMLSchema" xmlns:xs="http://www.w3.org/2001/XMLSchema" xmlns:p="http://schemas.microsoft.com/office/2006/metadata/properties" xmlns:ns2="d037bf06-de92-46aa-b279-3f7f549e55d6" xmlns:ns3="853b616f-37b2-44ab-ae9d-f2e1f96cd1c4" targetNamespace="http://schemas.microsoft.com/office/2006/metadata/properties" ma:root="true" ma:fieldsID="ba3be81e389cc57abbb3d90ebfaecf65" ns2:_="" ns3:_="">
    <xsd:import namespace="d037bf06-de92-46aa-b279-3f7f549e55d6"/>
    <xsd:import namespace="853b616f-37b2-44ab-ae9d-f2e1f96cd1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SearchProperties" minOccurs="0"/>
                <xsd:element ref="ns3:favourite" minOccurs="0"/>
                <xsd:element ref="ns3:Source" minOccurs="0"/>
                <xsd:element ref="ns3:subject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7bf06-de92-46aa-b279-3f7f549e55d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741c18a-d4a5-4d31-9506-4e893415c95b}" ma:internalName="TaxCatchAll" ma:showField="CatchAllData" ma:web="d037bf06-de92-46aa-b279-3f7f549e5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3b616f-37b2-44ab-ae9d-f2e1f96cd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10f9f4f-93a8-4ea2-858c-5dcbbba39f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avourite" ma:index="23" nillable="true" ma:displayName="favourite" ma:format="Dropdown" ma:internalName="favourite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Source" ma:index="24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subject" ma:index="25" nillable="true" ma:displayName="subject" ma:format="Dropdown" ma:internalName="subject">
      <xsd:simpleType>
        <xsd:restriction base="dms:Text">
          <xsd:maxLength value="255"/>
        </xsd:restriction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FB104A-B337-4169-BC60-A562058A35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B296A4-9CAE-433B-B167-5232E60468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4DCF9B-9C65-4090-AEAC-64828C4F21BE}">
  <ds:schemaRefs>
    <ds:schemaRef ds:uri="http://schemas.microsoft.com/office/2006/metadata/properties"/>
    <ds:schemaRef ds:uri="http://schemas.microsoft.com/office/infopath/2007/PartnerControls"/>
    <ds:schemaRef ds:uri="853b616f-37b2-44ab-ae9d-f2e1f96cd1c4"/>
    <ds:schemaRef ds:uri="d037bf06-de92-46aa-b279-3f7f549e55d6"/>
  </ds:schemaRefs>
</ds:datastoreItem>
</file>

<file path=customXml/itemProps4.xml><?xml version="1.0" encoding="utf-8"?>
<ds:datastoreItem xmlns:ds="http://schemas.openxmlformats.org/officeDocument/2006/customXml" ds:itemID="{9E975774-E605-42F4-B453-680FBAAEDE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7bf06-de92-46aa-b279-3f7f549e55d6"/>
    <ds:schemaRef ds:uri="853b616f-37b2-44ab-ae9d-f2e1f96cd1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403</Words>
  <Characters>2300</Characters>
  <Application>Microsoft Office Word</Application>
  <DocSecurity>0</DocSecurity>
  <Lines>19</Lines>
  <Paragraphs>5</Paragraphs>
  <ScaleCrop>false</ScaleCrop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cp:lastModifiedBy>Liam Moloney - Elac</cp:lastModifiedBy>
  <cp:revision>3</cp:revision>
  <dcterms:created xsi:type="dcterms:W3CDTF">2026-05-19T16:24:00Z</dcterms:created>
  <dcterms:modified xsi:type="dcterms:W3CDTF">2026-05-19T16:26:00Z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0x0101009E39623B520EF242B9BA3F1A573BD760</vt:lpwstr>
  </property>
  <property fmtid="{D5CDD505-2E9C-101B-9397-08002B2CF9AE}" pid="3" name="MediaServiceImageTags">
    <vt:lpwstr/>
  </property>
</Properties>
</file>